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955B" w14:textId="6713AAAA" w:rsidR="008D0DF0" w:rsidRDefault="008D0DF0">
      <w:pPr>
        <w:rPr>
          <w:rFonts w:ascii="Times New Roman" w:hAnsi="Times New Roman" w:cs="Times New Roman"/>
          <w:sz w:val="24"/>
          <w:szCs w:val="24"/>
        </w:rPr>
      </w:pPr>
      <w:r w:rsidRPr="008D0DF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B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335B2" w:rsidRPr="008D0DF0">
        <w:rPr>
          <w:rFonts w:ascii="Times New Roman" w:hAnsi="Times New Roman" w:cs="Times New Roman"/>
          <w:sz w:val="24"/>
          <w:szCs w:val="24"/>
        </w:rPr>
        <w:t>региональной</w:t>
      </w:r>
      <w:r w:rsidRPr="008D0DF0">
        <w:rPr>
          <w:rFonts w:ascii="Times New Roman" w:hAnsi="Times New Roman" w:cs="Times New Roman"/>
          <w:sz w:val="24"/>
          <w:szCs w:val="24"/>
        </w:rPr>
        <w:t xml:space="preserve"> площадки фестиваля #</w:t>
      </w:r>
      <w:proofErr w:type="gramStart"/>
      <w:r w:rsidRPr="008D0DF0">
        <w:rPr>
          <w:rFonts w:ascii="Times New Roman" w:hAnsi="Times New Roman" w:cs="Times New Roman"/>
          <w:sz w:val="24"/>
          <w:szCs w:val="24"/>
        </w:rPr>
        <w:t xml:space="preserve">ЛюдиКакЛюди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927A10B" w14:textId="14A9601B" w:rsidR="00F535F1" w:rsidRPr="008D0DF0" w:rsidRDefault="008D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(Свердловская область, </w:t>
      </w:r>
      <w:r w:rsidRPr="008D0DF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0DF0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024D53" w14:textId="165103FF" w:rsidR="008D0DF0" w:rsidRPr="00E9552F" w:rsidRDefault="008D0DF0">
      <w:pPr>
        <w:rPr>
          <w:rFonts w:ascii="Times New Roman" w:hAnsi="Times New Roman" w:cs="Times New Roman"/>
          <w:sz w:val="24"/>
          <w:szCs w:val="24"/>
        </w:rPr>
      </w:pPr>
      <w:r w:rsidRPr="008D0DF0">
        <w:rPr>
          <w:rFonts w:ascii="Times New Roman" w:hAnsi="Times New Roman" w:cs="Times New Roman"/>
          <w:sz w:val="24"/>
          <w:szCs w:val="24"/>
        </w:rPr>
        <w:t xml:space="preserve">Организаторы мероприятия: Министерство образования и молодежной политики Свердловской области </w:t>
      </w:r>
    </w:p>
    <w:p w14:paraId="0D2BD95E" w14:textId="77777777" w:rsidR="008D0DF0" w:rsidRPr="008D0DF0" w:rsidRDefault="008D0DF0" w:rsidP="008D0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F0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</w:t>
      </w:r>
      <w:r w:rsidRPr="008D0D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организации сопровождения детей с расстройствами</w:t>
      </w:r>
    </w:p>
    <w:p w14:paraId="663EA9F0" w14:textId="7136A357" w:rsidR="008D0DF0" w:rsidRPr="008D0DF0" w:rsidRDefault="008D0DF0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D0D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аутистического спектра на территории Свердловской области</w:t>
      </w:r>
    </w:p>
    <w:p w14:paraId="643E1281" w14:textId="77777777" w:rsidR="00711D89" w:rsidRDefault="008D0DF0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D0D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ГБОУ «Речевой центр» </w:t>
      </w:r>
    </w:p>
    <w:p w14:paraId="70BD1294" w14:textId="77777777" w:rsidR="00711D89" w:rsidRDefault="00711D89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2423ECDB" w14:textId="34D1EA9F" w:rsidR="008D0DF0" w:rsidRDefault="008D0DF0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Регламент </w:t>
      </w:r>
      <w:r w:rsidR="00711D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мероприятия.</w:t>
      </w:r>
    </w:p>
    <w:p w14:paraId="7536F381" w14:textId="03AB7BC1" w:rsidR="008335B2" w:rsidRDefault="008335B2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Дата проведения: 3 апреля 2021 года </w:t>
      </w:r>
    </w:p>
    <w:p w14:paraId="64B75BC6" w14:textId="02196221" w:rsidR="008335B2" w:rsidRDefault="008335B2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Место проведения: ТРЦ МЕГА-Екатеринбург</w:t>
      </w:r>
    </w:p>
    <w:p w14:paraId="22D63BCB" w14:textId="45471025" w:rsidR="008335B2" w:rsidRDefault="008335B2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Формат проведения: очный</w:t>
      </w:r>
    </w:p>
    <w:p w14:paraId="31F867D7" w14:textId="77777777" w:rsidR="008D0DF0" w:rsidRPr="008D0DF0" w:rsidRDefault="008D0DF0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8D0DF0" w14:paraId="71352C0B" w14:textId="77777777" w:rsidTr="008D0DF0">
        <w:tc>
          <w:tcPr>
            <w:tcW w:w="1413" w:type="dxa"/>
          </w:tcPr>
          <w:p w14:paraId="4A7C04D0" w14:textId="0CF0F25A" w:rsidR="008D0DF0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10.00-13.00</w:t>
            </w:r>
          </w:p>
        </w:tc>
        <w:tc>
          <w:tcPr>
            <w:tcW w:w="4817" w:type="dxa"/>
          </w:tcPr>
          <w:p w14:paraId="12D1816C" w14:textId="62005D38" w:rsidR="008D0DF0" w:rsidRDefault="008335B2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Ярмарка продукции,</w:t>
            </w:r>
            <w:r w:rsidR="008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изготовленной людьми с метальными и другими нарушениями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развития.</w:t>
            </w:r>
            <w:r w:rsidR="008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14:paraId="0A5EC841" w14:textId="3413BAAF" w:rsidR="008D0DF0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НКО Екатеринбурга и Свердловской области представят свою </w:t>
            </w:r>
            <w:r w:rsidR="0083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продукцию.</w:t>
            </w:r>
          </w:p>
        </w:tc>
      </w:tr>
      <w:tr w:rsidR="008D0DF0" w14:paraId="3B614DB9" w14:textId="77777777" w:rsidTr="008D0DF0">
        <w:tc>
          <w:tcPr>
            <w:tcW w:w="1413" w:type="dxa"/>
          </w:tcPr>
          <w:p w14:paraId="1FE7984F" w14:textId="6CD7A7A1" w:rsidR="008D0DF0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10.00-13.00</w:t>
            </w:r>
          </w:p>
        </w:tc>
        <w:tc>
          <w:tcPr>
            <w:tcW w:w="4817" w:type="dxa"/>
          </w:tcPr>
          <w:p w14:paraId="12CAE159" w14:textId="52999495" w:rsidR="008D0DF0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Мастер</w:t>
            </w:r>
            <w:r w:rsidR="00E9552F" w:rsidRPr="00E95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классы</w:t>
            </w:r>
            <w:r w:rsidR="00E9552F" w:rsidRPr="00E95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95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 пониманию инвалидности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для посетителей ТРЦ Мега Екатеринбург </w:t>
            </w:r>
          </w:p>
        </w:tc>
        <w:tc>
          <w:tcPr>
            <w:tcW w:w="3115" w:type="dxa"/>
          </w:tcPr>
          <w:p w14:paraId="7FBBBBFE" w14:textId="71AE65A5" w:rsidR="008335B2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Проект «Право на дело» предложит участникам</w:t>
            </w:r>
            <w:r w:rsidR="00E9552F" w:rsidRPr="00E95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95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="00E9552F" w:rsidRPr="00E95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95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ментальными и другими нарушениями развития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снять видео-</w:t>
            </w:r>
            <w:r w:rsidR="0071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визитку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работодателя.</w:t>
            </w:r>
          </w:p>
          <w:p w14:paraId="2A9DCE50" w14:textId="572D5806" w:rsidR="008D0DF0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Психологи </w:t>
            </w:r>
            <w:r w:rsidR="0083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проекта проконсультируют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посетителей как взаимодействовать с людьми с РАС</w:t>
            </w:r>
            <w:r w:rsidR="0083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C33D439" w14:textId="40FE4632" w:rsidR="008D0DF0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Волонтеры проведут </w:t>
            </w:r>
            <w:r w:rsidR="0083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рок </w:t>
            </w:r>
            <w:r w:rsidR="0083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оброты для посетителей ТРЦ Мега</w:t>
            </w:r>
            <w:r w:rsidR="0071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Екатеринбург.</w:t>
            </w:r>
          </w:p>
        </w:tc>
      </w:tr>
      <w:tr w:rsidR="008D0DF0" w14:paraId="7E7DCEE4" w14:textId="77777777" w:rsidTr="008D0DF0">
        <w:tc>
          <w:tcPr>
            <w:tcW w:w="1413" w:type="dxa"/>
          </w:tcPr>
          <w:p w14:paraId="1EEF82D5" w14:textId="257944DA" w:rsidR="008D0DF0" w:rsidRDefault="008D0DF0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10.00-13.00 </w:t>
            </w:r>
          </w:p>
        </w:tc>
        <w:tc>
          <w:tcPr>
            <w:tcW w:w="4817" w:type="dxa"/>
          </w:tcPr>
          <w:p w14:paraId="657AE9F0" w14:textId="4A7E50B2" w:rsidR="008D0DF0" w:rsidRDefault="00711D89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Фотозона</w:t>
            </w:r>
            <w:r w:rsidR="008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для участников мероприятия</w:t>
            </w:r>
            <w:r w:rsidR="0083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 использованием логотипов фестиваля </w:t>
            </w:r>
          </w:p>
        </w:tc>
        <w:tc>
          <w:tcPr>
            <w:tcW w:w="3115" w:type="dxa"/>
          </w:tcPr>
          <w:p w14:paraId="376D7DBF" w14:textId="6D8B9494" w:rsidR="008D0DF0" w:rsidRDefault="00E9552F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Все желающие смогут принять участие в фотосессии с хэштегами фестиваля</w:t>
            </w:r>
          </w:p>
        </w:tc>
      </w:tr>
      <w:tr w:rsidR="008335B2" w14:paraId="254EB0C0" w14:textId="77777777" w:rsidTr="008D0DF0">
        <w:tc>
          <w:tcPr>
            <w:tcW w:w="1413" w:type="dxa"/>
          </w:tcPr>
          <w:p w14:paraId="0393E274" w14:textId="1F733763" w:rsidR="008335B2" w:rsidRDefault="008335B2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10.00-13.00</w:t>
            </w:r>
          </w:p>
        </w:tc>
        <w:tc>
          <w:tcPr>
            <w:tcW w:w="4817" w:type="dxa"/>
          </w:tcPr>
          <w:p w14:paraId="5B631E9B" w14:textId="3A1FAC57" w:rsidR="008335B2" w:rsidRDefault="008335B2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Инклюзивный фотопроект «Дети как дети»</w:t>
            </w:r>
          </w:p>
        </w:tc>
        <w:tc>
          <w:tcPr>
            <w:tcW w:w="3115" w:type="dxa"/>
          </w:tcPr>
          <w:p w14:paraId="049A0F6E" w14:textId="52769599" w:rsidR="008335B2" w:rsidRPr="00711D89" w:rsidRDefault="008335B2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Выставка будет размещена с 25.03 по 15.04 .2021   в свободном доступе </w:t>
            </w:r>
            <w:r w:rsidR="0071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для посетителей в ТРЦ МЕГА -Екатеринбург</w:t>
            </w:r>
          </w:p>
        </w:tc>
      </w:tr>
      <w:tr w:rsidR="008D0DF0" w14:paraId="314648DA" w14:textId="77777777" w:rsidTr="008D0DF0">
        <w:tc>
          <w:tcPr>
            <w:tcW w:w="1413" w:type="dxa"/>
          </w:tcPr>
          <w:p w14:paraId="3B76FE1C" w14:textId="7C382AF7" w:rsidR="008D0DF0" w:rsidRDefault="008335B2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12.00-13.00</w:t>
            </w:r>
          </w:p>
        </w:tc>
        <w:tc>
          <w:tcPr>
            <w:tcW w:w="4817" w:type="dxa"/>
          </w:tcPr>
          <w:p w14:paraId="5EFF469F" w14:textId="3FB98823" w:rsidR="008D0DF0" w:rsidRDefault="008335B2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Концерт молодых артистов и творческих коллективов с особенностями развития (в том числе с РАС)</w:t>
            </w:r>
          </w:p>
        </w:tc>
        <w:tc>
          <w:tcPr>
            <w:tcW w:w="3115" w:type="dxa"/>
          </w:tcPr>
          <w:p w14:paraId="0245226C" w14:textId="0E82C2AD" w:rsidR="008D0DF0" w:rsidRDefault="00E9552F" w:rsidP="008D0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Коллективы и артисты выступят с музыкальными номерами</w:t>
            </w:r>
          </w:p>
        </w:tc>
      </w:tr>
    </w:tbl>
    <w:p w14:paraId="5326D0E3" w14:textId="49A7A6DF" w:rsidR="008D0DF0" w:rsidRDefault="008335B2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экранах ТРЦ МЕГА-Екатеринбург будут транслироваться видеоролики о понимании аутизма. Волонтеры предложат посетителям ТРЦ МЕГА-Екатеринбург листовки и печатную продукцию по пониманию аутизма.</w:t>
      </w:r>
    </w:p>
    <w:p w14:paraId="3B8F47B7" w14:textId="0EC89813" w:rsidR="00711D89" w:rsidRDefault="00711D89" w:rsidP="00711D89">
      <w:pP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Вся информация о мероприятиях Регионального ресурсного центра по </w:t>
      </w:r>
      <w:r w:rsidRPr="008D0D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организации сопровождения детей с расстройствами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D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аутистического спектра на территории Свердловской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размещена на сайте </w:t>
      </w:r>
      <w:hyperlink r:id="rId4" w:history="1">
        <w:r w:rsidRPr="00A454BA">
          <w:rPr>
            <w:rStyle w:val="a4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https://аутизм-урал.рф/</w:t>
        </w:r>
      </w:hyperlink>
    </w:p>
    <w:p w14:paraId="58C61D99" w14:textId="481BE260" w:rsidR="00711D89" w:rsidRPr="00711D89" w:rsidRDefault="00711D89" w:rsidP="00711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6FE8AD70" w14:textId="436A5BBC" w:rsidR="00711D89" w:rsidRPr="008D0DF0" w:rsidRDefault="00711D89" w:rsidP="008D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3216A20A" w14:textId="77777777" w:rsidR="008D0DF0" w:rsidRPr="008D0DF0" w:rsidRDefault="008D0DF0" w:rsidP="008D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10C6" w14:textId="0D0A3E46" w:rsidR="008D0DF0" w:rsidRPr="008D0DF0" w:rsidRDefault="008D0DF0">
      <w:pPr>
        <w:rPr>
          <w:rFonts w:ascii="Times New Roman" w:hAnsi="Times New Roman" w:cs="Times New Roman"/>
          <w:sz w:val="24"/>
          <w:szCs w:val="24"/>
        </w:rPr>
      </w:pPr>
    </w:p>
    <w:sectPr w:rsidR="008D0DF0" w:rsidRPr="008D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D9"/>
    <w:rsid w:val="00597AD9"/>
    <w:rsid w:val="00711D89"/>
    <w:rsid w:val="008335B2"/>
    <w:rsid w:val="008D0DF0"/>
    <w:rsid w:val="00E9552F"/>
    <w:rsid w:val="00F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3168"/>
  <w15:chartTrackingRefBased/>
  <w15:docId w15:val="{022BFEFC-E60B-48C2-9CC9-94AA347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91;&#1090;&#1080;&#1079;&#1084;-&#1091;&#1088;&#1072;&#108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obuchenie58@outlook.com</dc:creator>
  <cp:keywords/>
  <dc:description/>
  <cp:lastModifiedBy>obuchenie58@outlook.com</cp:lastModifiedBy>
  <cp:revision>3</cp:revision>
  <dcterms:created xsi:type="dcterms:W3CDTF">2021-03-17T09:13:00Z</dcterms:created>
  <dcterms:modified xsi:type="dcterms:W3CDTF">2021-03-17T10:21:00Z</dcterms:modified>
</cp:coreProperties>
</file>