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68" w:rsidRPr="002925B3" w:rsidRDefault="002925B3" w:rsidP="00B94EB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925B3">
        <w:rPr>
          <w:rFonts w:ascii="Times New Roman" w:hAnsi="Times New Roman" w:cs="Times New Roman"/>
          <w:sz w:val="24"/>
          <w:szCs w:val="24"/>
        </w:rPr>
        <w:t>Руководителям органов</w:t>
      </w:r>
    </w:p>
    <w:p w:rsidR="002925B3" w:rsidRPr="002925B3" w:rsidRDefault="002925B3" w:rsidP="00B94EB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925B3">
        <w:rPr>
          <w:rFonts w:ascii="Times New Roman" w:hAnsi="Times New Roman" w:cs="Times New Roman"/>
          <w:sz w:val="24"/>
          <w:szCs w:val="24"/>
        </w:rPr>
        <w:t>Исполнительной власти</w:t>
      </w:r>
    </w:p>
    <w:p w:rsidR="002925B3" w:rsidRPr="002925B3" w:rsidRDefault="002925B3" w:rsidP="00B94EB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925B3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2925B3" w:rsidRPr="002925B3" w:rsidRDefault="002925B3" w:rsidP="00B9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5B3">
        <w:rPr>
          <w:rFonts w:ascii="Times New Roman" w:hAnsi="Times New Roman" w:cs="Times New Roman"/>
          <w:sz w:val="24"/>
          <w:szCs w:val="24"/>
        </w:rPr>
        <w:t>осуществляющих государственное</w:t>
      </w:r>
    </w:p>
    <w:p w:rsidR="002925B3" w:rsidRPr="002925B3" w:rsidRDefault="002925B3" w:rsidP="00B9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5B3">
        <w:rPr>
          <w:rFonts w:ascii="Times New Roman" w:hAnsi="Times New Roman" w:cs="Times New Roman"/>
          <w:sz w:val="24"/>
          <w:szCs w:val="24"/>
        </w:rPr>
        <w:t>управление в сфере образования</w:t>
      </w:r>
    </w:p>
    <w:p w:rsidR="002925B3" w:rsidRPr="002925B3" w:rsidRDefault="002925B3" w:rsidP="00475D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BFF" w:rsidRDefault="00123BFF" w:rsidP="0012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конференции по социально-бытовой адаптации детей-инвалидов - подготовка к самостоятельному или сопровождаемому проживанию </w:t>
      </w:r>
    </w:p>
    <w:p w:rsidR="00123BFF" w:rsidRPr="002925B3" w:rsidRDefault="00123BFF" w:rsidP="0012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 взрослым"</w:t>
      </w:r>
    </w:p>
    <w:p w:rsidR="002925B3" w:rsidRPr="002925B3" w:rsidRDefault="002925B3" w:rsidP="00475D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8F9" w:rsidRPr="00123BFF" w:rsidRDefault="007437DC" w:rsidP="00123BFF">
      <w:pPr>
        <w:widowControl w:val="0"/>
        <w:tabs>
          <w:tab w:val="left" w:pos="543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7DC">
        <w:rPr>
          <w:rFonts w:ascii="Times New Roman" w:hAnsi="Times New Roman" w:cs="Times New Roman"/>
          <w:sz w:val="24"/>
          <w:szCs w:val="24"/>
        </w:rPr>
        <w:t>Департамент государственной политики в сфере защиты прав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7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37DC">
        <w:rPr>
          <w:rFonts w:ascii="Times New Roman" w:hAnsi="Times New Roman" w:cs="Times New Roman"/>
          <w:sz w:val="24"/>
          <w:szCs w:val="24"/>
        </w:rPr>
        <w:t xml:space="preserve"> России информирует о проведении </w:t>
      </w:r>
      <w:r w:rsidR="00123BFF" w:rsidRPr="00983E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Всероссийской заочной научно-практической </w:t>
      </w:r>
      <w:r w:rsidR="00123BFF" w:rsidRPr="00983EF2">
        <w:rPr>
          <w:rFonts w:ascii="Times New Roman" w:hAnsi="Times New Roman"/>
          <w:sz w:val="24"/>
          <w:szCs w:val="24"/>
        </w:rPr>
        <w:t xml:space="preserve">конференции по социально-бытовой адаптации детей-инвалидов - подготовка к самостоятельному или сопровождаемому проживанию </w:t>
      </w:r>
      <w:r w:rsidR="00123BFF">
        <w:rPr>
          <w:rFonts w:ascii="Times New Roman" w:hAnsi="Times New Roman"/>
          <w:sz w:val="24"/>
          <w:szCs w:val="24"/>
        </w:rPr>
        <w:t xml:space="preserve">"Стать взрослым" (далее- Конференция) </w:t>
      </w:r>
      <w:r w:rsidR="0078068D">
        <w:rPr>
          <w:rFonts w:ascii="Times New Roman" w:hAnsi="Times New Roman" w:cs="Times New Roman"/>
          <w:sz w:val="24"/>
          <w:szCs w:val="24"/>
        </w:rPr>
        <w:t>ФГБОУ ВО "Московский педагогический государственный университет"</w:t>
      </w:r>
      <w:r w:rsidR="002925B3" w:rsidRPr="002925B3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78068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925B3" w:rsidRPr="002925B3">
        <w:rPr>
          <w:rFonts w:ascii="Times New Roman" w:hAnsi="Times New Roman" w:cs="Times New Roman"/>
          <w:sz w:val="24"/>
          <w:szCs w:val="24"/>
        </w:rPr>
        <w:t>Государственного контракта</w:t>
      </w:r>
      <w:r w:rsidR="00485008" w:rsidRPr="00485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008" w:rsidRPr="00BC00CF">
        <w:rPr>
          <w:rFonts w:ascii="Times New Roman" w:eastAsia="Times New Roman" w:hAnsi="Times New Roman" w:cs="Times New Roman"/>
          <w:sz w:val="24"/>
          <w:szCs w:val="24"/>
        </w:rPr>
        <w:t>от 11 июля 2017 г. № 07.Р24.11.0023</w:t>
      </w:r>
      <w:r w:rsidR="00B513E1">
        <w:rPr>
          <w:rFonts w:ascii="Calibri" w:eastAsia="Times New Roman" w:hAnsi="Calibri" w:cs="Times New Roman"/>
          <w:sz w:val="24"/>
          <w:szCs w:val="24"/>
        </w:rPr>
        <w:t>.</w:t>
      </w:r>
    </w:p>
    <w:p w:rsidR="002925B3" w:rsidRPr="002925B3" w:rsidRDefault="00123BFF" w:rsidP="0084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место проведения Конференции, квота на количество участников Конференции</w:t>
      </w:r>
      <w:r w:rsidR="002925B3" w:rsidRPr="002925B3">
        <w:rPr>
          <w:rFonts w:ascii="Times New Roman" w:hAnsi="Times New Roman" w:cs="Times New Roman"/>
          <w:sz w:val="24"/>
          <w:szCs w:val="24"/>
        </w:rPr>
        <w:t xml:space="preserve"> от региона, и форма заявки указаны в приложениях.</w:t>
      </w:r>
    </w:p>
    <w:p w:rsidR="002925B3" w:rsidRPr="00E828F9" w:rsidRDefault="002925B3" w:rsidP="0084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8F9">
        <w:rPr>
          <w:rFonts w:ascii="Times New Roman" w:hAnsi="Times New Roman" w:cs="Times New Roman"/>
          <w:sz w:val="24"/>
          <w:szCs w:val="24"/>
        </w:rPr>
        <w:t xml:space="preserve">Для организации участия в </w:t>
      </w:r>
      <w:r w:rsidR="00123BFF">
        <w:rPr>
          <w:rFonts w:ascii="Times New Roman" w:hAnsi="Times New Roman" w:cs="Times New Roman"/>
          <w:sz w:val="24"/>
          <w:szCs w:val="24"/>
        </w:rPr>
        <w:t>Конференции</w:t>
      </w:r>
      <w:r w:rsidRPr="00E828F9">
        <w:rPr>
          <w:rFonts w:ascii="Times New Roman" w:hAnsi="Times New Roman" w:cs="Times New Roman"/>
          <w:sz w:val="24"/>
          <w:szCs w:val="24"/>
        </w:rPr>
        <w:t xml:space="preserve"> просим определить ответственного от региона из числа специалистов органа исполнительной власти субъекта Российской Федерации, осуществляющего государственное управление в сфере образования.</w:t>
      </w:r>
    </w:p>
    <w:p w:rsidR="00E828F9" w:rsidRPr="00E828F9" w:rsidRDefault="002925B3" w:rsidP="0084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8F9">
        <w:rPr>
          <w:rFonts w:ascii="Times New Roman" w:hAnsi="Times New Roman" w:cs="Times New Roman"/>
          <w:sz w:val="24"/>
          <w:szCs w:val="24"/>
        </w:rPr>
        <w:t>Информацию об ответственном сотруднике с указанием ФИО (полностью), должности, адреса электронной почты и номе</w:t>
      </w:r>
      <w:r w:rsidR="00804BEB" w:rsidRPr="00E828F9">
        <w:rPr>
          <w:rFonts w:ascii="Times New Roman" w:hAnsi="Times New Roman" w:cs="Times New Roman"/>
          <w:sz w:val="24"/>
          <w:szCs w:val="24"/>
        </w:rPr>
        <w:t xml:space="preserve">ра мобильного телефона в срок </w:t>
      </w:r>
      <w:r w:rsidR="00123BFF">
        <w:rPr>
          <w:rFonts w:ascii="Times New Roman" w:hAnsi="Times New Roman" w:cs="Times New Roman"/>
          <w:sz w:val="24"/>
          <w:szCs w:val="24"/>
        </w:rPr>
        <w:t xml:space="preserve">до 20 октября </w:t>
      </w:r>
      <w:r w:rsidRPr="00E828F9">
        <w:rPr>
          <w:rFonts w:ascii="Times New Roman" w:hAnsi="Times New Roman" w:cs="Times New Roman"/>
          <w:sz w:val="24"/>
          <w:szCs w:val="24"/>
        </w:rPr>
        <w:t xml:space="preserve"> 2017 года необходимо направить на адрес </w:t>
      </w:r>
      <w:hyperlink r:id="rId6" w:history="1">
        <w:r w:rsidRPr="00E82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pkovz</w:t>
        </w:r>
        <w:r w:rsidRPr="00E828F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82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mpgu</w:t>
        </w:r>
        <w:r w:rsidRPr="00E828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2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</w:hyperlink>
      <w:r w:rsidRPr="00E828F9">
        <w:rPr>
          <w:rFonts w:ascii="Times New Roman" w:hAnsi="Times New Roman" w:cs="Times New Roman"/>
          <w:sz w:val="24"/>
          <w:szCs w:val="24"/>
        </w:rPr>
        <w:t>.</w:t>
      </w:r>
    </w:p>
    <w:p w:rsidR="004E64CA" w:rsidRDefault="00E828F9" w:rsidP="004E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8F9">
        <w:rPr>
          <w:rFonts w:ascii="Times New Roman" w:hAnsi="Times New Roman" w:cs="Times New Roman"/>
          <w:sz w:val="24"/>
          <w:szCs w:val="24"/>
        </w:rPr>
        <w:t xml:space="preserve">Заявки, направленные в адрес </w:t>
      </w:r>
      <w:proofErr w:type="spellStart"/>
      <w:r w:rsidRPr="00E828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28F9">
        <w:rPr>
          <w:rFonts w:ascii="Times New Roman" w:hAnsi="Times New Roman" w:cs="Times New Roman"/>
          <w:sz w:val="24"/>
          <w:szCs w:val="24"/>
        </w:rPr>
        <w:t xml:space="preserve"> России, рассмотрены не будут.</w:t>
      </w:r>
    </w:p>
    <w:p w:rsidR="00A65615" w:rsidRDefault="00E828F9" w:rsidP="004E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8F9">
        <w:rPr>
          <w:rFonts w:ascii="Times New Roman" w:hAnsi="Times New Roman" w:cs="Times New Roman"/>
          <w:sz w:val="24"/>
          <w:szCs w:val="24"/>
        </w:rPr>
        <w:t>Контактное лицо для консультирования по вопро</w:t>
      </w:r>
      <w:r w:rsidR="004E64CA">
        <w:rPr>
          <w:rFonts w:ascii="Times New Roman" w:hAnsi="Times New Roman" w:cs="Times New Roman"/>
          <w:sz w:val="24"/>
          <w:szCs w:val="24"/>
        </w:rPr>
        <w:t>сам организации участия в Конференции</w:t>
      </w:r>
      <w:r w:rsidRPr="00E828F9">
        <w:rPr>
          <w:rFonts w:ascii="Times New Roman" w:hAnsi="Times New Roman" w:cs="Times New Roman"/>
          <w:sz w:val="24"/>
          <w:szCs w:val="24"/>
        </w:rPr>
        <w:t xml:space="preserve"> от ФГБОУ ВО "Московский педагогический государственный университет" - Соловьев </w:t>
      </w:r>
      <w:r w:rsidR="00A65615" w:rsidRPr="00E828F9">
        <w:rPr>
          <w:rFonts w:ascii="Times New Roman" w:hAnsi="Times New Roman" w:cs="Times New Roman"/>
          <w:sz w:val="24"/>
          <w:szCs w:val="24"/>
        </w:rPr>
        <w:t xml:space="preserve">Дмитрий Александрович, 8 (925) 936-71-26, </w:t>
      </w:r>
      <w:hyperlink r:id="rId7" w:history="1">
        <w:r w:rsidR="00A65615" w:rsidRPr="00E82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pkovz</w:t>
        </w:r>
        <w:r w:rsidR="00A65615" w:rsidRPr="00E828F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65615" w:rsidRPr="00E82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mpgu</w:t>
        </w:r>
        <w:r w:rsidR="00A65615" w:rsidRPr="00E828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65615" w:rsidRPr="00E82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</w:hyperlink>
    </w:p>
    <w:p w:rsidR="00A65615" w:rsidRDefault="00A65615" w:rsidP="004E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615" w:rsidRDefault="00A65615" w:rsidP="004E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668" w:rsidRDefault="00AB0668" w:rsidP="004E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668" w:rsidRDefault="00AB0668" w:rsidP="004E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18" w:rsidRDefault="004E2018" w:rsidP="004E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  </w:t>
      </w:r>
      <w:r w:rsidR="00B0646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л. в 1 экз.</w:t>
      </w:r>
    </w:p>
    <w:p w:rsidR="004E2018" w:rsidRDefault="004E2018" w:rsidP="004E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18" w:rsidRDefault="004E2018" w:rsidP="004E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18" w:rsidRDefault="004E2018" w:rsidP="004E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- </w:t>
      </w:r>
    </w:p>
    <w:p w:rsidR="004E2018" w:rsidRPr="00E828F9" w:rsidRDefault="004E2018" w:rsidP="004E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                      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018" w:rsidRDefault="004E2018" w:rsidP="004E2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018" w:rsidRDefault="004E2018" w:rsidP="004E2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372" w:rsidRPr="00E828F9" w:rsidRDefault="00814372" w:rsidP="0084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372" w:rsidRPr="00E828F9" w:rsidRDefault="00814372" w:rsidP="0084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372" w:rsidRDefault="00814372" w:rsidP="0084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8F9" w:rsidRDefault="00E828F9" w:rsidP="004C71B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828F9" w:rsidRDefault="00E828F9" w:rsidP="004C71B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7B9C" w:rsidRDefault="00497B9C" w:rsidP="004C71B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4372" w:rsidRDefault="00814372" w:rsidP="00C535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668" w:rsidRDefault="00AB0668" w:rsidP="00C535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372" w:rsidRPr="00B64437" w:rsidRDefault="00814372" w:rsidP="004C71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814372" w:rsidRPr="00B64437" w:rsidRDefault="00814372" w:rsidP="00475DE2">
      <w:pPr>
        <w:tabs>
          <w:tab w:val="left" w:pos="6930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372" w:rsidRPr="00B64437" w:rsidRDefault="00814372" w:rsidP="00475DE2">
      <w:pPr>
        <w:tabs>
          <w:tab w:val="left" w:pos="6930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</w:t>
      </w:r>
    </w:p>
    <w:p w:rsidR="00814372" w:rsidRPr="00B64437" w:rsidRDefault="00814372" w:rsidP="00475DE2">
      <w:pPr>
        <w:tabs>
          <w:tab w:val="left" w:pos="6930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B9C" w:rsidRDefault="00182C33" w:rsidP="00497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ВО </w:t>
      </w:r>
      <w:r w:rsidR="00814372" w:rsidRPr="00B64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«Московский педагогический государственный университет» </w:t>
      </w:r>
      <w:r w:rsidR="00814372" w:rsidRPr="00B64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заказу  Министерства  образования  и  науки  Российской Федерации  проводит </w:t>
      </w:r>
      <w:r w:rsidR="00497B9C" w:rsidRPr="00497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Всероссийскую заочную научно-практическую </w:t>
      </w:r>
      <w:r w:rsidR="00497B9C" w:rsidRPr="00497B9C">
        <w:rPr>
          <w:rFonts w:ascii="Times New Roman" w:hAnsi="Times New Roman"/>
          <w:sz w:val="28"/>
          <w:szCs w:val="28"/>
        </w:rPr>
        <w:t>конференцию по социально-бытовой адаптации детей-инвалидов - подготовка к самостоятельному или сопровождаемому проживанию "Стать взрослым"</w:t>
      </w:r>
      <w:r w:rsidR="00497B9C">
        <w:rPr>
          <w:rFonts w:ascii="Times New Roman" w:hAnsi="Times New Roman"/>
          <w:sz w:val="28"/>
          <w:szCs w:val="28"/>
        </w:rPr>
        <w:t xml:space="preserve"> (далее - Конференция).</w:t>
      </w:r>
    </w:p>
    <w:p w:rsidR="00497B9C" w:rsidRPr="009169A1" w:rsidRDefault="00497B9C" w:rsidP="00497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 Конференции</w:t>
      </w:r>
      <w:r w:rsidR="00814372" w:rsidRPr="00572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14372" w:rsidRPr="005723C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169A1">
        <w:rPr>
          <w:rFonts w:ascii="Times New Roman" w:hAnsi="Times New Roman"/>
          <w:sz w:val="28"/>
          <w:szCs w:val="28"/>
        </w:rPr>
        <w:t>выявление ресурсов для развития научно-методического потенциала и совершенствования практической деятельности в области социально-бытовой адаптации детей–инвалидов, осуществления междисциплинарного подхода по вопросам качества обучения и подготовки данной категории к самостоятельной жизни в социуме.</w:t>
      </w:r>
    </w:p>
    <w:p w:rsidR="009169A1" w:rsidRPr="009169A1" w:rsidRDefault="009169A1" w:rsidP="009169A1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t>Направления работы Конференции:</w:t>
      </w:r>
    </w:p>
    <w:p w:rsidR="009169A1" w:rsidRPr="009169A1" w:rsidRDefault="009169A1" w:rsidP="00916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t>теория и методология социально-бытовой адаптации детей-инвалидов;</w:t>
      </w:r>
    </w:p>
    <w:p w:rsidR="009169A1" w:rsidRPr="009169A1" w:rsidRDefault="009169A1" w:rsidP="00916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t>правовые основы организации работы по социально-бытовой адаптации обучающихся в образовательных организациях, реализующих адаптированные образовательные программы;</w:t>
      </w:r>
    </w:p>
    <w:p w:rsidR="009169A1" w:rsidRPr="009169A1" w:rsidRDefault="009169A1" w:rsidP="00916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t>актуальные вопросы специального образования в области социально-бытовой адаптации детей инвалидов на этапе реализации ФГОС обучающихся с ОВЗ и ФГОС обучающихся с умственной отсталостью (интеллектуальными нарушениями);</w:t>
      </w:r>
    </w:p>
    <w:p w:rsidR="009169A1" w:rsidRPr="009169A1" w:rsidRDefault="009169A1" w:rsidP="00916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t>отечественный и международный опыт организации работы по социально-бытовой адаптации детей-инвалидов;</w:t>
      </w:r>
    </w:p>
    <w:p w:rsidR="009169A1" w:rsidRPr="009169A1" w:rsidRDefault="009169A1" w:rsidP="00916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t>нормативно-правовое обеспечение процесса самостоятельного и сопровождаемого проживания;</w:t>
      </w:r>
    </w:p>
    <w:p w:rsidR="009169A1" w:rsidRPr="009169A1" w:rsidRDefault="009169A1" w:rsidP="00916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t>программно-методическое обеспечение подготовки к самостоятельному и сопровождаемому проживанию детей-инвалидов;</w:t>
      </w:r>
    </w:p>
    <w:p w:rsidR="009169A1" w:rsidRPr="009169A1" w:rsidRDefault="009169A1" w:rsidP="00916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t xml:space="preserve">технологии подготовки к самостоятельному проживанию детей-инвалидов; </w:t>
      </w:r>
    </w:p>
    <w:p w:rsidR="009169A1" w:rsidRPr="009169A1" w:rsidRDefault="009169A1" w:rsidP="00916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t xml:space="preserve">модели самостоятельного и сопровождаемого проживания;  </w:t>
      </w:r>
    </w:p>
    <w:p w:rsidR="009169A1" w:rsidRPr="009169A1" w:rsidRDefault="009169A1" w:rsidP="00916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t>организация самостоятельного и  сопровождаемого проживания;</w:t>
      </w:r>
    </w:p>
    <w:p w:rsidR="009169A1" w:rsidRPr="009169A1" w:rsidRDefault="009169A1" w:rsidP="00916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t>программы самостоятельного и сопровождаемого проживания;</w:t>
      </w:r>
    </w:p>
    <w:p w:rsidR="009169A1" w:rsidRPr="009169A1" w:rsidRDefault="009169A1" w:rsidP="00916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t xml:space="preserve">сопровождаемая дневная занятость и сопровождаемое трудоустройство;   </w:t>
      </w:r>
    </w:p>
    <w:p w:rsidR="009169A1" w:rsidRPr="009169A1" w:rsidRDefault="009169A1" w:rsidP="00916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t>психолого-педагогическое сопровождение процесса самостоятельного и сопровождаемого проживания;</w:t>
      </w:r>
    </w:p>
    <w:p w:rsidR="009169A1" w:rsidRPr="009169A1" w:rsidRDefault="009169A1" w:rsidP="00916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t>социальное партнерство в организации и обеспечении процесса самостоятельного и сопровождаемого проживания;</w:t>
      </w:r>
    </w:p>
    <w:p w:rsidR="009169A1" w:rsidRPr="009169A1" w:rsidRDefault="009169A1" w:rsidP="00916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t>социокультурная реабилитация детей-инвалидов;</w:t>
      </w:r>
    </w:p>
    <w:p w:rsidR="009169A1" w:rsidRPr="009169A1" w:rsidRDefault="009169A1" w:rsidP="00916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t>дизайн среды как условие эффективной социализации детей-инвалидов;</w:t>
      </w:r>
    </w:p>
    <w:p w:rsidR="007D0246" w:rsidRDefault="009169A1" w:rsidP="007D0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A1">
        <w:rPr>
          <w:rFonts w:ascii="Times New Roman" w:hAnsi="Times New Roman"/>
          <w:sz w:val="28"/>
          <w:szCs w:val="28"/>
        </w:rPr>
        <w:lastRenderedPageBreak/>
        <w:t xml:space="preserve">межведомственное взаимодействие работ органов исполнительной власти, органов местного самоуправления, организаций, включая некоммерческие организации, участвующих в обеспечении самостоятельного и сопровождаемого проживания. </w:t>
      </w:r>
    </w:p>
    <w:p w:rsidR="007D0246" w:rsidRPr="007D0246" w:rsidRDefault="00434189" w:rsidP="007D0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246">
        <w:rPr>
          <w:rFonts w:ascii="Times New Roman" w:hAnsi="Times New Roman" w:cs="Times New Roman"/>
          <w:sz w:val="28"/>
          <w:szCs w:val="28"/>
        </w:rPr>
        <w:t>Целевая аудитория</w:t>
      </w:r>
      <w:r w:rsidR="00814372" w:rsidRPr="007D0246">
        <w:rPr>
          <w:rFonts w:ascii="Times New Roman" w:hAnsi="Times New Roman" w:cs="Times New Roman"/>
          <w:sz w:val="28"/>
          <w:szCs w:val="28"/>
        </w:rPr>
        <w:t xml:space="preserve">. </w:t>
      </w:r>
      <w:r w:rsidRPr="007D0246">
        <w:rPr>
          <w:rFonts w:ascii="Times New Roman" w:hAnsi="Times New Roman" w:cs="Times New Roman"/>
          <w:sz w:val="28"/>
          <w:szCs w:val="28"/>
        </w:rPr>
        <w:t>К участию в Конференции</w:t>
      </w:r>
      <w:r w:rsidR="007D0246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A0470F" w:rsidRPr="007D0246">
        <w:rPr>
          <w:rFonts w:ascii="Times New Roman" w:eastAsia="Calibri" w:hAnsi="Times New Roman" w:cs="Times New Roman"/>
          <w:sz w:val="28"/>
          <w:szCs w:val="28"/>
        </w:rPr>
        <w:t>руководители</w:t>
      </w:r>
      <w:r w:rsidR="007D0246">
        <w:rPr>
          <w:rFonts w:ascii="Times New Roman" w:eastAsia="Calibri" w:hAnsi="Times New Roman" w:cs="Times New Roman"/>
          <w:sz w:val="28"/>
          <w:szCs w:val="28"/>
        </w:rPr>
        <w:t xml:space="preserve"> и специалисты органов управления образованием</w:t>
      </w:r>
      <w:r w:rsidR="00A0470F" w:rsidRPr="007D02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0246">
        <w:rPr>
          <w:rFonts w:ascii="Times New Roman" w:eastAsia="Calibri" w:hAnsi="Times New Roman" w:cs="Times New Roman"/>
          <w:sz w:val="28"/>
          <w:szCs w:val="28"/>
        </w:rPr>
        <w:t>руководящие работники</w:t>
      </w:r>
      <w:r w:rsidR="007D0246" w:rsidRPr="007D02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образовательных, медицинских и социальных учреждений, ученые, преподаватели, общественные деятели, родители, воспитывающие детей-инвалидов.</w:t>
      </w:r>
    </w:p>
    <w:p w:rsidR="00814372" w:rsidRPr="009C2DC3" w:rsidRDefault="00814372" w:rsidP="00A0470F">
      <w:pPr>
        <w:pStyle w:val="a4"/>
        <w:shd w:val="clear" w:color="auto" w:fill="FFFFFF"/>
        <w:tabs>
          <w:tab w:val="left" w:pos="1843"/>
          <w:tab w:val="left" w:pos="787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437">
        <w:rPr>
          <w:sz w:val="28"/>
          <w:szCs w:val="28"/>
        </w:rPr>
        <w:t>Количество заявок от субъекта РФ:</w:t>
      </w:r>
      <w:r w:rsidRPr="00B64437">
        <w:rPr>
          <w:rStyle w:val="apple-converted-space"/>
          <w:sz w:val="28"/>
          <w:szCs w:val="28"/>
        </w:rPr>
        <w:t> </w:t>
      </w:r>
      <w:r w:rsidR="009C2DC3" w:rsidRPr="009C2DC3">
        <w:rPr>
          <w:bCs/>
          <w:sz w:val="28"/>
          <w:szCs w:val="28"/>
        </w:rPr>
        <w:t>в соответствии с квотой (Приложение</w:t>
      </w:r>
      <w:r w:rsidR="003640FD" w:rsidRPr="009C2DC3">
        <w:rPr>
          <w:bCs/>
          <w:sz w:val="28"/>
          <w:szCs w:val="28"/>
        </w:rPr>
        <w:t xml:space="preserve"> 4</w:t>
      </w:r>
      <w:r w:rsidR="009C2DC3" w:rsidRPr="009C2DC3">
        <w:rPr>
          <w:bCs/>
          <w:sz w:val="28"/>
          <w:szCs w:val="28"/>
        </w:rPr>
        <w:t>)</w:t>
      </w:r>
      <w:r w:rsidRPr="009C2DC3">
        <w:rPr>
          <w:sz w:val="28"/>
          <w:szCs w:val="28"/>
        </w:rPr>
        <w:t>.</w:t>
      </w:r>
    </w:p>
    <w:p w:rsidR="00321746" w:rsidRPr="00321746" w:rsidRDefault="00321746" w:rsidP="00321746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1746">
        <w:rPr>
          <w:bCs/>
          <w:spacing w:val="2"/>
          <w:sz w:val="28"/>
          <w:szCs w:val="28"/>
        </w:rPr>
        <w:t xml:space="preserve">Форма проведения Конференции </w:t>
      </w:r>
      <w:r w:rsidRPr="00321746">
        <w:rPr>
          <w:spacing w:val="2"/>
          <w:sz w:val="28"/>
          <w:szCs w:val="28"/>
        </w:rPr>
        <w:t>– заочная.</w:t>
      </w:r>
    </w:p>
    <w:p w:rsidR="00321746" w:rsidRPr="00321746" w:rsidRDefault="00321746" w:rsidP="00321746">
      <w:pPr>
        <w:tabs>
          <w:tab w:val="left" w:pos="103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746">
        <w:rPr>
          <w:rFonts w:ascii="Times New Roman" w:eastAsia="Times New Roman" w:hAnsi="Times New Roman" w:cs="Times New Roman"/>
          <w:sz w:val="28"/>
          <w:szCs w:val="28"/>
        </w:rPr>
        <w:t>Дата проведения Конференции – 01.11.2017 г.</w:t>
      </w:r>
    </w:p>
    <w:p w:rsidR="00321746" w:rsidRPr="00321746" w:rsidRDefault="00321746" w:rsidP="00321746">
      <w:pPr>
        <w:pStyle w:val="a4"/>
        <w:shd w:val="clear" w:color="auto" w:fill="FFFFFF"/>
        <w:tabs>
          <w:tab w:val="left" w:pos="1843"/>
          <w:tab w:val="center" w:pos="503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746">
        <w:rPr>
          <w:sz w:val="28"/>
          <w:szCs w:val="28"/>
        </w:rPr>
        <w:t xml:space="preserve">Режим работы Конференции: </w:t>
      </w:r>
      <w:r w:rsidR="00FE09B8">
        <w:rPr>
          <w:sz w:val="28"/>
          <w:szCs w:val="28"/>
        </w:rPr>
        <w:t xml:space="preserve">не менее </w:t>
      </w:r>
      <w:r w:rsidRPr="00321746">
        <w:rPr>
          <w:sz w:val="28"/>
          <w:szCs w:val="28"/>
        </w:rPr>
        <w:t>6 часов в онлайн-формате.</w:t>
      </w:r>
    </w:p>
    <w:p w:rsidR="00321746" w:rsidRPr="00321746" w:rsidRDefault="00321746" w:rsidP="00321746">
      <w:pPr>
        <w:pStyle w:val="a4"/>
        <w:shd w:val="clear" w:color="auto" w:fill="FFFFFF"/>
        <w:tabs>
          <w:tab w:val="left" w:pos="1843"/>
          <w:tab w:val="center" w:pos="503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746">
        <w:rPr>
          <w:sz w:val="28"/>
          <w:szCs w:val="28"/>
        </w:rPr>
        <w:t>Формы работы на Конференции: доклады, дискуссии.</w:t>
      </w:r>
    </w:p>
    <w:p w:rsidR="003E0D73" w:rsidRPr="00321746" w:rsidRDefault="00321746" w:rsidP="00321746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321746">
        <w:rPr>
          <w:bCs/>
          <w:iCs/>
          <w:sz w:val="28"/>
          <w:szCs w:val="28"/>
        </w:rPr>
        <w:t>Место проведения Конференции:</w:t>
      </w:r>
      <w:r>
        <w:rPr>
          <w:bCs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ФГБОУ ВО "МПГУ</w:t>
      </w:r>
      <w:r w:rsidR="00BC6D99" w:rsidRPr="00F97532">
        <w:rPr>
          <w:rFonts w:eastAsia="Calibri"/>
          <w:sz w:val="28"/>
          <w:szCs w:val="28"/>
        </w:rPr>
        <w:t>", г</w:t>
      </w:r>
      <w:r>
        <w:rPr>
          <w:rFonts w:eastAsia="Calibri"/>
          <w:sz w:val="28"/>
          <w:szCs w:val="28"/>
        </w:rPr>
        <w:t>. Москва, пр.Вернадского, д. 88</w:t>
      </w:r>
    </w:p>
    <w:p w:rsidR="00BC6D99" w:rsidRPr="00F97532" w:rsidRDefault="00321746" w:rsidP="00BC6D99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Участие в Конференции </w:t>
      </w:r>
      <w:r w:rsidR="00BC6D99" w:rsidRPr="00F97532">
        <w:rPr>
          <w:rFonts w:eastAsia="Calibri"/>
          <w:sz w:val="28"/>
          <w:szCs w:val="28"/>
        </w:rPr>
        <w:t>бесплатное.</w:t>
      </w:r>
    </w:p>
    <w:p w:rsidR="00BC6D99" w:rsidRDefault="00BC6D99" w:rsidP="00A0470F">
      <w:pPr>
        <w:tabs>
          <w:tab w:val="left" w:pos="1035"/>
        </w:tabs>
        <w:spacing w:after="0" w:line="240" w:lineRule="auto"/>
        <w:ind w:left="-180" w:right="-5" w:firstLine="88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71A8" w:rsidRPr="00F97532" w:rsidRDefault="00B85B85" w:rsidP="009D71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участия в Конференции</w:t>
      </w:r>
      <w:r w:rsidR="009D71A8" w:rsidRPr="00F97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ответственному сотруд</w:t>
      </w:r>
      <w:r w:rsidR="009D71A8">
        <w:rPr>
          <w:rFonts w:ascii="Times New Roman" w:eastAsia="Calibri" w:hAnsi="Times New Roman" w:cs="Times New Roman"/>
          <w:sz w:val="28"/>
          <w:szCs w:val="28"/>
          <w:lang w:eastAsia="ru-RU"/>
        </w:rPr>
        <w:t>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от региона необходимо до 20 октября</w:t>
      </w:r>
      <w:r w:rsidR="009D71A8" w:rsidRPr="00F97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представить на электронную почту </w:t>
      </w:r>
      <w:hyperlink r:id="rId8" w:history="1">
        <w:r w:rsidR="009D71A8" w:rsidRPr="00F9753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pkovz@mpgu.edu</w:t>
        </w:r>
      </w:hyperlink>
      <w:r w:rsidR="009D71A8" w:rsidRPr="00F975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D71A8" w:rsidRPr="00F97532" w:rsidRDefault="00B85B85" w:rsidP="009D71A8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Число участников Конференции</w:t>
      </w:r>
      <w:r w:rsidR="009D71A8" w:rsidRPr="00F97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2.</w:t>
      </w:r>
    </w:p>
    <w:p w:rsidR="009D71A8" w:rsidRPr="00F97532" w:rsidRDefault="00B85B85" w:rsidP="009D71A8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Список участников Конференции</w:t>
      </w:r>
      <w:r w:rsidR="009D71A8" w:rsidRPr="00F97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3.</w:t>
      </w:r>
    </w:p>
    <w:p w:rsidR="009D71A8" w:rsidRDefault="009D71A8" w:rsidP="009D71A8">
      <w:pPr>
        <w:tabs>
          <w:tab w:val="left" w:pos="57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2733" w:rsidRDefault="009D71A8" w:rsidP="00F22733">
      <w:pPr>
        <w:tabs>
          <w:tab w:val="left" w:pos="571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7532">
        <w:rPr>
          <w:rFonts w:ascii="Times New Roman" w:eastAsia="Calibri" w:hAnsi="Times New Roman" w:cs="Times New Roman"/>
          <w:sz w:val="28"/>
          <w:szCs w:val="28"/>
          <w:lang w:eastAsia="ru-RU"/>
        </w:rPr>
        <w:t>Получи</w:t>
      </w:r>
      <w:r w:rsidR="00CD193A">
        <w:rPr>
          <w:rFonts w:ascii="Times New Roman" w:eastAsia="Calibri" w:hAnsi="Times New Roman" w:cs="Times New Roman"/>
          <w:sz w:val="28"/>
          <w:szCs w:val="28"/>
          <w:lang w:eastAsia="ru-RU"/>
        </w:rPr>
        <w:t>ть подробную информацию о Конференции</w:t>
      </w:r>
      <w:r w:rsidRPr="00F97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ознакомиться с </w:t>
      </w:r>
      <w:r w:rsidR="00CD19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программой Конференции </w:t>
      </w:r>
      <w:r w:rsidRPr="00F97532">
        <w:rPr>
          <w:rFonts w:ascii="Times New Roman" w:eastAsia="Calibri" w:hAnsi="Times New Roman" w:cs="Times New Roman"/>
          <w:sz w:val="28"/>
          <w:szCs w:val="28"/>
          <w:lang w:eastAsia="ru-RU"/>
        </w:rPr>
        <w:t>можно на сайте МПГУ</w:t>
      </w:r>
      <w:r w:rsidR="00F2273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F3486" w:rsidRPr="00F22733" w:rsidRDefault="009D71A8" w:rsidP="00F22733">
      <w:pPr>
        <w:tabs>
          <w:tab w:val="left" w:pos="5715"/>
        </w:tabs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7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2733" w:rsidRPr="00F22733">
        <w:rPr>
          <w:rFonts w:ascii="Times New Roman" w:hAnsi="Times New Roman" w:cs="Times New Roman"/>
          <w:sz w:val="28"/>
          <w:szCs w:val="28"/>
        </w:rPr>
        <w:t>http://mpgu.su/anonsyi/vserossiyskaya-zaochnaya-nauchno-prakticheskaya-konferentsiya-po-sotsialno-byitovoy-adaptatsii-detey-invalidov-podgotovka-k-samostoyatelnomu-ili-soprovozhdaemomu-prozhivaniyu-stat-vzroslyim/</w:t>
      </w:r>
    </w:p>
    <w:p w:rsidR="00F22733" w:rsidRDefault="00F22733" w:rsidP="00EF34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563F" w:rsidRDefault="00EF3486" w:rsidP="00EF348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7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Предусматривается прямая </w:t>
      </w:r>
      <w:r w:rsidR="002F0033">
        <w:rPr>
          <w:rFonts w:ascii="Times New Roman" w:eastAsia="Calibri" w:hAnsi="Times New Roman" w:cs="Times New Roman"/>
          <w:sz w:val="28"/>
          <w:szCs w:val="28"/>
          <w:lang w:eastAsia="ru-RU"/>
        </w:rPr>
        <w:t>видеотрансляция работы Конференции.</w:t>
      </w:r>
    </w:p>
    <w:p w:rsidR="00610D54" w:rsidRDefault="00EF3486" w:rsidP="00EF348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7532">
        <w:rPr>
          <w:rFonts w:ascii="Times New Roman" w:eastAsia="Calibri" w:hAnsi="Times New Roman" w:cs="Times New Roman"/>
          <w:sz w:val="28"/>
          <w:szCs w:val="28"/>
          <w:lang w:eastAsia="ru-RU"/>
        </w:rPr>
        <w:t>Ссылка на видеотрансляцию</w:t>
      </w:r>
      <w:r w:rsidR="00610D5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F3486" w:rsidRPr="00610D54" w:rsidRDefault="00B0646D" w:rsidP="00EF348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history="1">
        <w:r w:rsidR="00EF3486" w:rsidRPr="00610D5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https://mpgu.adobeconnect.com/mpgu2/</w:t>
        </w:r>
      </w:hyperlink>
      <w:r w:rsidR="00EF3486" w:rsidRPr="00610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F3486" w:rsidRPr="00F97532" w:rsidRDefault="00EF3486" w:rsidP="00EF34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486" w:rsidRPr="00F97532" w:rsidRDefault="00EF3486" w:rsidP="00EF34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7532">
        <w:rPr>
          <w:rFonts w:ascii="Times New Roman" w:eastAsia="Calibri" w:hAnsi="Times New Roman" w:cs="Times New Roman"/>
          <w:sz w:val="28"/>
          <w:szCs w:val="28"/>
          <w:lang w:eastAsia="ru-RU"/>
        </w:rPr>
        <w:t>По вопр</w:t>
      </w:r>
      <w:r w:rsidR="002F0033">
        <w:rPr>
          <w:rFonts w:ascii="Times New Roman" w:eastAsia="Calibri" w:hAnsi="Times New Roman" w:cs="Times New Roman"/>
          <w:sz w:val="28"/>
          <w:szCs w:val="28"/>
          <w:lang w:eastAsia="ru-RU"/>
        </w:rPr>
        <w:t>осам участия в Конференции</w:t>
      </w:r>
      <w:r w:rsidRPr="00F97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просим обращаться по телефону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97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(925) 936-71-26 или электронной почте </w:t>
      </w:r>
      <w:hyperlink r:id="rId10" w:history="1">
        <w:r w:rsidRPr="00F9753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pkovz@mpgu.edu</w:t>
        </w:r>
      </w:hyperlink>
      <w:r w:rsidRPr="00F97532">
        <w:rPr>
          <w:rFonts w:ascii="Times New Roman" w:eastAsia="Calibri" w:hAnsi="Times New Roman" w:cs="Times New Roman"/>
          <w:sz w:val="28"/>
          <w:szCs w:val="28"/>
          <w:lang w:eastAsia="ru-RU"/>
        </w:rPr>
        <w:t>, контактное лицо – Соловьев Дмитрий Александрович.</w:t>
      </w:r>
    </w:p>
    <w:p w:rsidR="00EF3486" w:rsidRDefault="00EF3486" w:rsidP="00EF3486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F3486" w:rsidRDefault="00EF3486" w:rsidP="00EF34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563F" w:rsidRDefault="00BA563F" w:rsidP="0047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563F" w:rsidRDefault="00BA563F" w:rsidP="0047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563F" w:rsidRDefault="003E0D73" w:rsidP="00475D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7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436"/>
        <w:gridCol w:w="4594"/>
        <w:gridCol w:w="3897"/>
      </w:tblGrid>
      <w:tr w:rsidR="00BA563F" w:rsidTr="00434189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3F" w:rsidRDefault="00BA563F" w:rsidP="008A5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3F" w:rsidRDefault="00BA563F" w:rsidP="008A5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r w:rsidR="00B17B6B">
              <w:rPr>
                <w:rFonts w:ascii="Times New Roman" w:hAnsi="Times New Roman" w:cs="Times New Roman"/>
              </w:rPr>
              <w:t>участников Конференции</w:t>
            </w:r>
          </w:p>
        </w:tc>
      </w:tr>
      <w:tr w:rsidR="00BA563F" w:rsidTr="00434189">
        <w:trPr>
          <w:trHeight w:val="7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</w:tr>
      <w:tr w:rsidR="00BA563F" w:rsidTr="00434189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</w:tr>
      <w:tr w:rsidR="00BA563F" w:rsidTr="00434189">
        <w:trPr>
          <w:trHeight w:val="7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</w:tr>
      <w:tr w:rsidR="00BA563F" w:rsidTr="00434189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</w:tr>
      <w:tr w:rsidR="00BA563F" w:rsidTr="00434189">
        <w:trPr>
          <w:trHeight w:val="7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</w:tr>
      <w:tr w:rsidR="00BA563F" w:rsidTr="00434189">
        <w:trPr>
          <w:trHeight w:val="9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</w:tr>
      <w:tr w:rsidR="00BA563F" w:rsidTr="00434189">
        <w:trPr>
          <w:trHeight w:val="9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</w:tr>
      <w:tr w:rsidR="00BA563F" w:rsidTr="00434189">
        <w:trPr>
          <w:trHeight w:val="9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</w:tr>
      <w:tr w:rsidR="00BA563F" w:rsidTr="00434189">
        <w:trPr>
          <w:trHeight w:val="9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</w:tr>
      <w:tr w:rsidR="00BA563F" w:rsidTr="00434189">
        <w:trPr>
          <w:trHeight w:val="5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F" w:rsidRDefault="00BA563F" w:rsidP="00434189">
            <w:pPr>
              <w:rPr>
                <w:rFonts w:ascii="Times New Roman" w:hAnsi="Times New Roman" w:cs="Times New Roman"/>
              </w:rPr>
            </w:pPr>
          </w:p>
        </w:tc>
      </w:tr>
    </w:tbl>
    <w:p w:rsidR="00814372" w:rsidRPr="00C43D51" w:rsidRDefault="00814372" w:rsidP="00475DE2">
      <w:pPr>
        <w:jc w:val="center"/>
        <w:rPr>
          <w:rFonts w:ascii="Times New Roman" w:hAnsi="Times New Roman" w:cs="Times New Roman"/>
        </w:rPr>
      </w:pPr>
    </w:p>
    <w:p w:rsidR="00814372" w:rsidRPr="00C43D51" w:rsidRDefault="00814372" w:rsidP="00475DE2">
      <w:pPr>
        <w:jc w:val="center"/>
        <w:rPr>
          <w:rFonts w:ascii="Times New Roman" w:hAnsi="Times New Roman" w:cs="Times New Roman"/>
        </w:rPr>
      </w:pPr>
    </w:p>
    <w:p w:rsidR="00814372" w:rsidRDefault="00814372" w:rsidP="00475DE2">
      <w:pPr>
        <w:jc w:val="center"/>
        <w:rPr>
          <w:rFonts w:ascii="Times New Roman" w:hAnsi="Times New Roman" w:cs="Times New Roman"/>
        </w:rPr>
      </w:pPr>
    </w:p>
    <w:p w:rsidR="00814372" w:rsidRDefault="00814372" w:rsidP="00475DE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4372" w:rsidRDefault="00814372" w:rsidP="00475DE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4372" w:rsidRDefault="00814372" w:rsidP="00475DE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4372" w:rsidRDefault="00814372" w:rsidP="00475DE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4372" w:rsidRDefault="00814372" w:rsidP="00475DE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4372" w:rsidRDefault="00814372" w:rsidP="00475DE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4372" w:rsidRDefault="00814372" w:rsidP="00475DE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814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372" w:rsidRPr="000E6C89" w:rsidRDefault="00814372" w:rsidP="001D68A1">
      <w:pPr>
        <w:jc w:val="right"/>
        <w:rPr>
          <w:rFonts w:ascii="Times New Roman" w:hAnsi="Times New Roman" w:cs="Times New Roman"/>
          <w:sz w:val="24"/>
        </w:rPr>
      </w:pPr>
      <w:r w:rsidRPr="000E6C89">
        <w:rPr>
          <w:rFonts w:ascii="Times New Roman" w:hAnsi="Times New Roman" w:cs="Times New Roman"/>
          <w:sz w:val="24"/>
        </w:rPr>
        <w:lastRenderedPageBreak/>
        <w:t>Приложение 3</w:t>
      </w:r>
    </w:p>
    <w:tbl>
      <w:tblPr>
        <w:tblStyle w:val="a7"/>
        <w:tblW w:w="14601" w:type="dxa"/>
        <w:tblLook w:val="04A0" w:firstRow="1" w:lastRow="0" w:firstColumn="1" w:lastColumn="0" w:noHBand="0" w:noVBand="1"/>
      </w:tblPr>
      <w:tblGrid>
        <w:gridCol w:w="577"/>
        <w:gridCol w:w="1952"/>
        <w:gridCol w:w="2382"/>
        <w:gridCol w:w="2113"/>
        <w:gridCol w:w="1970"/>
        <w:gridCol w:w="1837"/>
        <w:gridCol w:w="1825"/>
        <w:gridCol w:w="1945"/>
      </w:tblGrid>
      <w:tr w:rsidR="00814372" w:rsidRPr="000E6C89" w:rsidTr="00AB0668">
        <w:trPr>
          <w:trHeight w:val="527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C8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C89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C89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C89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C89"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C89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C89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C89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</w:tr>
      <w:tr w:rsidR="00814372" w:rsidRPr="000E6C89" w:rsidTr="00AB0668">
        <w:trPr>
          <w:trHeight w:val="278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78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372" w:rsidRPr="000E6C89" w:rsidTr="00AB0668">
        <w:trPr>
          <w:trHeight w:val="263"/>
        </w:trPr>
        <w:tc>
          <w:tcPr>
            <w:tcW w:w="57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95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814372" w:rsidRPr="000E6C89" w:rsidRDefault="00814372" w:rsidP="00475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4372" w:rsidRDefault="00814372" w:rsidP="00475DE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814372" w:rsidSect="008143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309A" w:rsidRDefault="001B309A" w:rsidP="001B309A">
      <w:pPr>
        <w:keepNext/>
        <w:keepLines/>
        <w:tabs>
          <w:tab w:val="left" w:pos="4111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4</w:t>
      </w:r>
    </w:p>
    <w:p w:rsidR="001B309A" w:rsidRPr="00D52623" w:rsidRDefault="001B309A" w:rsidP="001B309A">
      <w:pPr>
        <w:keepNext/>
        <w:keepLines/>
        <w:tabs>
          <w:tab w:val="left" w:pos="1035"/>
        </w:tabs>
        <w:spacing w:after="0" w:line="240" w:lineRule="auto"/>
        <w:ind w:left="-180" w:right="-5" w:firstLine="889"/>
        <w:jc w:val="center"/>
        <w:rPr>
          <w:rFonts w:ascii="Times New Roman" w:hAnsi="Times New Roman" w:cs="Times New Roman"/>
          <w:sz w:val="24"/>
          <w:szCs w:val="24"/>
        </w:rPr>
      </w:pPr>
      <w:r w:rsidRPr="00D52623">
        <w:rPr>
          <w:rFonts w:ascii="Times New Roman" w:hAnsi="Times New Roman" w:cs="Times New Roman"/>
          <w:sz w:val="24"/>
          <w:szCs w:val="24"/>
        </w:rPr>
        <w:t xml:space="preserve">Квота </w:t>
      </w:r>
      <w:r w:rsidR="00134172">
        <w:rPr>
          <w:rFonts w:ascii="Times New Roman" w:hAnsi="Times New Roman" w:cs="Times New Roman"/>
          <w:sz w:val="24"/>
          <w:szCs w:val="24"/>
        </w:rPr>
        <w:t>на участие в</w:t>
      </w:r>
      <w:r w:rsidR="00B17B6B"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tbl>
      <w:tblPr>
        <w:tblStyle w:val="a7"/>
        <w:tblpPr w:leftFromText="180" w:rightFromText="180" w:vertAnchor="page" w:tblpY="2215"/>
        <w:tblW w:w="0" w:type="auto"/>
        <w:tblLook w:val="04A0" w:firstRow="1" w:lastRow="0" w:firstColumn="1" w:lastColumn="0" w:noHBand="0" w:noVBand="1"/>
      </w:tblPr>
      <w:tblGrid>
        <w:gridCol w:w="440"/>
        <w:gridCol w:w="5951"/>
        <w:gridCol w:w="3115"/>
      </w:tblGrid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Город Севастополь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Карачаево-Черкессия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Удмуртия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Республика Чувашия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Республики Ингушетия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Ханты-Мансийский АО Югра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Чукотский АО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Ямало-Ненецкий АО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 w:rsidRPr="007852CA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172" w:rsidRPr="007852CA" w:rsidTr="003F096A">
        <w:trPr>
          <w:trHeight w:val="328"/>
        </w:trPr>
        <w:tc>
          <w:tcPr>
            <w:tcW w:w="440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1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2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115" w:type="dxa"/>
          </w:tcPr>
          <w:p w:rsidR="00134172" w:rsidRPr="007852CA" w:rsidRDefault="00134172" w:rsidP="003F0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</w:tbl>
    <w:p w:rsidR="001B309A" w:rsidRPr="00D52623" w:rsidRDefault="001B309A" w:rsidP="001B309A">
      <w:pPr>
        <w:keepNext/>
        <w:keepLines/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0D73" w:rsidRDefault="003E0D73" w:rsidP="00991EB8">
      <w:pPr>
        <w:keepNext/>
        <w:keepLines/>
        <w:tabs>
          <w:tab w:val="left" w:pos="4111"/>
        </w:tabs>
        <w:jc w:val="right"/>
        <w:rPr>
          <w:rFonts w:ascii="Times New Roman" w:hAnsi="Times New Roman" w:cs="Times New Roman"/>
          <w:sz w:val="24"/>
        </w:rPr>
      </w:pPr>
    </w:p>
    <w:p w:rsidR="003E0D73" w:rsidRDefault="003E0D73" w:rsidP="00991EB8">
      <w:pPr>
        <w:keepNext/>
        <w:keepLines/>
        <w:tabs>
          <w:tab w:val="left" w:pos="4111"/>
        </w:tabs>
        <w:jc w:val="right"/>
        <w:rPr>
          <w:rFonts w:ascii="Times New Roman" w:hAnsi="Times New Roman" w:cs="Times New Roman"/>
          <w:sz w:val="24"/>
        </w:rPr>
      </w:pPr>
    </w:p>
    <w:p w:rsidR="003E0D73" w:rsidRDefault="003E0D73" w:rsidP="00991EB8">
      <w:pPr>
        <w:keepNext/>
        <w:keepLines/>
        <w:tabs>
          <w:tab w:val="left" w:pos="4111"/>
        </w:tabs>
        <w:jc w:val="right"/>
        <w:rPr>
          <w:rFonts w:ascii="Times New Roman" w:hAnsi="Times New Roman" w:cs="Times New Roman"/>
          <w:sz w:val="24"/>
        </w:rPr>
      </w:pPr>
    </w:p>
    <w:p w:rsidR="003E0D73" w:rsidRDefault="003E0D73" w:rsidP="00991EB8">
      <w:pPr>
        <w:keepNext/>
        <w:keepLines/>
        <w:tabs>
          <w:tab w:val="left" w:pos="4111"/>
        </w:tabs>
        <w:jc w:val="right"/>
        <w:rPr>
          <w:rFonts w:ascii="Times New Roman" w:hAnsi="Times New Roman" w:cs="Times New Roman"/>
          <w:sz w:val="24"/>
        </w:rPr>
      </w:pPr>
    </w:p>
    <w:p w:rsidR="003E0D73" w:rsidRDefault="003E0D73" w:rsidP="00991EB8">
      <w:pPr>
        <w:keepNext/>
        <w:keepLines/>
        <w:tabs>
          <w:tab w:val="left" w:pos="4111"/>
        </w:tabs>
        <w:jc w:val="right"/>
        <w:rPr>
          <w:rFonts w:ascii="Times New Roman" w:hAnsi="Times New Roman" w:cs="Times New Roman"/>
          <w:sz w:val="24"/>
        </w:rPr>
      </w:pPr>
    </w:p>
    <w:p w:rsidR="003E0D73" w:rsidRDefault="003E0D73" w:rsidP="00991EB8">
      <w:pPr>
        <w:keepNext/>
        <w:keepLines/>
        <w:tabs>
          <w:tab w:val="left" w:pos="4111"/>
        </w:tabs>
        <w:jc w:val="right"/>
        <w:rPr>
          <w:rFonts w:ascii="Times New Roman" w:hAnsi="Times New Roman" w:cs="Times New Roman"/>
          <w:sz w:val="24"/>
        </w:rPr>
      </w:pPr>
    </w:p>
    <w:p w:rsidR="00D52623" w:rsidRDefault="00D52623" w:rsidP="007852CA">
      <w:pPr>
        <w:tabs>
          <w:tab w:val="left" w:pos="4111"/>
        </w:tabs>
        <w:jc w:val="right"/>
        <w:rPr>
          <w:rFonts w:ascii="Times New Roman" w:hAnsi="Times New Roman" w:cs="Times New Roman"/>
          <w:sz w:val="24"/>
        </w:rPr>
      </w:pPr>
    </w:p>
    <w:p w:rsidR="00814372" w:rsidRPr="002925B3" w:rsidRDefault="00814372" w:rsidP="00475DE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814372" w:rsidRPr="002925B3" w:rsidSect="0036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17693"/>
    <w:multiLevelType w:val="hybridMultilevel"/>
    <w:tmpl w:val="66BCB20A"/>
    <w:lvl w:ilvl="0" w:tplc="F2C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925B3"/>
    <w:rsid w:val="00000E54"/>
    <w:rsid w:val="00016564"/>
    <w:rsid w:val="00025A04"/>
    <w:rsid w:val="00123BFF"/>
    <w:rsid w:val="00134172"/>
    <w:rsid w:val="001570AA"/>
    <w:rsid w:val="00162160"/>
    <w:rsid w:val="00182C33"/>
    <w:rsid w:val="001A2D05"/>
    <w:rsid w:val="001B309A"/>
    <w:rsid w:val="001D06E5"/>
    <w:rsid w:val="001D68A1"/>
    <w:rsid w:val="002925B3"/>
    <w:rsid w:val="002D4A83"/>
    <w:rsid w:val="002F0033"/>
    <w:rsid w:val="00303E89"/>
    <w:rsid w:val="00321746"/>
    <w:rsid w:val="00323776"/>
    <w:rsid w:val="003614BD"/>
    <w:rsid w:val="003640FD"/>
    <w:rsid w:val="003A4EC2"/>
    <w:rsid w:val="003E0D73"/>
    <w:rsid w:val="00434189"/>
    <w:rsid w:val="00475DE2"/>
    <w:rsid w:val="00485008"/>
    <w:rsid w:val="00497B9C"/>
    <w:rsid w:val="004C71B2"/>
    <w:rsid w:val="004E2018"/>
    <w:rsid w:val="004E64CA"/>
    <w:rsid w:val="00546FC7"/>
    <w:rsid w:val="005723CE"/>
    <w:rsid w:val="005F7131"/>
    <w:rsid w:val="00610D54"/>
    <w:rsid w:val="00654EF2"/>
    <w:rsid w:val="00666222"/>
    <w:rsid w:val="007437DC"/>
    <w:rsid w:val="00751AA5"/>
    <w:rsid w:val="00777D1F"/>
    <w:rsid w:val="0078068D"/>
    <w:rsid w:val="007852CA"/>
    <w:rsid w:val="00785637"/>
    <w:rsid w:val="007D0246"/>
    <w:rsid w:val="007F0259"/>
    <w:rsid w:val="00804BEB"/>
    <w:rsid w:val="00814372"/>
    <w:rsid w:val="00836187"/>
    <w:rsid w:val="008466B6"/>
    <w:rsid w:val="008A5C78"/>
    <w:rsid w:val="00902CEC"/>
    <w:rsid w:val="009169A1"/>
    <w:rsid w:val="00967B0A"/>
    <w:rsid w:val="00991EB8"/>
    <w:rsid w:val="009C2DC3"/>
    <w:rsid w:val="009D71A8"/>
    <w:rsid w:val="00A0470F"/>
    <w:rsid w:val="00A6504B"/>
    <w:rsid w:val="00A65615"/>
    <w:rsid w:val="00A728FC"/>
    <w:rsid w:val="00AB0668"/>
    <w:rsid w:val="00AE2018"/>
    <w:rsid w:val="00B0646D"/>
    <w:rsid w:val="00B17B6B"/>
    <w:rsid w:val="00B3156E"/>
    <w:rsid w:val="00B513E1"/>
    <w:rsid w:val="00B85B85"/>
    <w:rsid w:val="00B94EB0"/>
    <w:rsid w:val="00BA563F"/>
    <w:rsid w:val="00BC6D99"/>
    <w:rsid w:val="00BD5492"/>
    <w:rsid w:val="00C0729F"/>
    <w:rsid w:val="00C5352D"/>
    <w:rsid w:val="00CD193A"/>
    <w:rsid w:val="00D258AA"/>
    <w:rsid w:val="00D52623"/>
    <w:rsid w:val="00DE26BA"/>
    <w:rsid w:val="00DF4411"/>
    <w:rsid w:val="00E36C94"/>
    <w:rsid w:val="00E74FCF"/>
    <w:rsid w:val="00E828F9"/>
    <w:rsid w:val="00EF3486"/>
    <w:rsid w:val="00F22733"/>
    <w:rsid w:val="00F54B39"/>
    <w:rsid w:val="00F90E0E"/>
    <w:rsid w:val="00FE09B8"/>
    <w:rsid w:val="00FE56F2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B92CF5-F6A3-424E-A31C-AC9B2475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5B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1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372"/>
  </w:style>
  <w:style w:type="paragraph" w:styleId="a5">
    <w:name w:val="List Paragraph"/>
    <w:basedOn w:val="a"/>
    <w:link w:val="a6"/>
    <w:uiPriority w:val="34"/>
    <w:qFormat/>
    <w:rsid w:val="00814372"/>
    <w:pPr>
      <w:ind w:left="720"/>
      <w:contextualSpacing/>
    </w:pPr>
  </w:style>
  <w:style w:type="table" w:styleId="a7">
    <w:name w:val="Table Grid"/>
    <w:basedOn w:val="a1"/>
    <w:uiPriority w:val="39"/>
    <w:rsid w:val="0081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49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vz@mpg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pkovz@mpgu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kovz@mpgu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kovz@mpg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gu.adobeconnect.com/mpgu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B7385-EE63-4BCA-AF81-00A70551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xvinnyx@yandex.ru</dc:creator>
  <cp:lastModifiedBy>user</cp:lastModifiedBy>
  <cp:revision>94</cp:revision>
  <dcterms:created xsi:type="dcterms:W3CDTF">2017-09-05T14:59:00Z</dcterms:created>
  <dcterms:modified xsi:type="dcterms:W3CDTF">2017-10-17T16:23:00Z</dcterms:modified>
</cp:coreProperties>
</file>