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90" w:rsidRDefault="00D97184" w:rsidP="00B67790">
      <w:pPr>
        <w:pStyle w:val="3"/>
      </w:pPr>
      <w:r>
        <w:rPr>
          <w:noProof/>
        </w:rPr>
        <w:drawing>
          <wp:inline distT="0" distB="0" distL="0" distR="0">
            <wp:extent cx="5940425" cy="5603196"/>
            <wp:effectExtent l="0" t="0" r="3175" b="0"/>
            <wp:docPr id="37" name="Рисунок 37" descr="http://detiirbita.ru/uploadedFiles/images/_thumbs/Logo_Lk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tiirbita.ru/uploadedFiles/images/_thumbs/Logo_Lk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0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790">
        <w:t xml:space="preserve"> </w:t>
      </w:r>
    </w:p>
    <w:p w:rsidR="00D97184" w:rsidRDefault="00B67790" w:rsidP="00B67790">
      <w:pPr>
        <w:pStyle w:val="3"/>
        <w:rPr>
          <w:color w:val="C00000"/>
          <w:sz w:val="40"/>
          <w:szCs w:val="40"/>
        </w:rPr>
      </w:pPr>
      <w:r w:rsidRPr="00B67790">
        <w:rPr>
          <w:color w:val="5F497A" w:themeColor="accent4" w:themeShade="BF"/>
          <w:sz w:val="52"/>
          <w:szCs w:val="52"/>
        </w:rPr>
        <w:t>Программа проведения  региональной площадки</w:t>
      </w:r>
      <w:r w:rsidRPr="00B67790">
        <w:rPr>
          <w:color w:val="5F497A" w:themeColor="accent4" w:themeShade="BF"/>
          <w:sz w:val="52"/>
          <w:szCs w:val="52"/>
        </w:rPr>
        <w:t xml:space="preserve"> </w:t>
      </w:r>
      <w:r w:rsidR="00D97184">
        <w:rPr>
          <w:color w:val="5F497A" w:themeColor="accent4" w:themeShade="BF"/>
          <w:sz w:val="52"/>
          <w:szCs w:val="52"/>
        </w:rPr>
        <w:t xml:space="preserve"> </w:t>
      </w:r>
      <w:r w:rsidRPr="00B67790">
        <w:rPr>
          <w:color w:val="C00000"/>
          <w:sz w:val="52"/>
          <w:szCs w:val="52"/>
        </w:rPr>
        <w:t>«Возьмемся за руки»</w:t>
      </w:r>
      <w:r w:rsidR="00D97184" w:rsidRPr="00D97184">
        <w:t xml:space="preserve"> </w:t>
      </w:r>
    </w:p>
    <w:p w:rsidR="00B67790" w:rsidRDefault="00B67790" w:rsidP="00B67790">
      <w:pPr>
        <w:pStyle w:val="3"/>
        <w:rPr>
          <w:color w:val="C00000"/>
          <w:sz w:val="40"/>
          <w:szCs w:val="40"/>
        </w:rPr>
      </w:pPr>
      <w:r w:rsidRPr="00B67790">
        <w:rPr>
          <w:color w:val="1F497D" w:themeColor="text2"/>
          <w:sz w:val="40"/>
          <w:szCs w:val="40"/>
        </w:rPr>
        <w:t xml:space="preserve">в </w:t>
      </w:r>
      <w:proofErr w:type="gramStart"/>
      <w:r w:rsidRPr="00B67790">
        <w:rPr>
          <w:color w:val="1F497D" w:themeColor="text2"/>
          <w:sz w:val="40"/>
          <w:szCs w:val="40"/>
        </w:rPr>
        <w:t>рамках</w:t>
      </w:r>
      <w:proofErr w:type="gramEnd"/>
      <w:r w:rsidRPr="00B67790">
        <w:rPr>
          <w:color w:val="1F497D" w:themeColor="text2"/>
          <w:sz w:val="40"/>
          <w:szCs w:val="40"/>
        </w:rPr>
        <w:t xml:space="preserve"> Ежегодного  </w:t>
      </w:r>
      <w:proofErr w:type="spellStart"/>
      <w:r w:rsidRPr="00B67790">
        <w:rPr>
          <w:color w:val="1F497D" w:themeColor="text2"/>
          <w:sz w:val="40"/>
          <w:szCs w:val="40"/>
        </w:rPr>
        <w:t>межрегиональнного</w:t>
      </w:r>
      <w:proofErr w:type="spellEnd"/>
      <w:r w:rsidRPr="00B67790">
        <w:rPr>
          <w:color w:val="1F497D" w:themeColor="text2"/>
          <w:sz w:val="40"/>
          <w:szCs w:val="40"/>
        </w:rPr>
        <w:t xml:space="preserve"> инклюзивного  фестиваля  </w:t>
      </w:r>
      <w:r w:rsidRPr="00B67790">
        <w:rPr>
          <w:color w:val="C00000"/>
          <w:sz w:val="40"/>
          <w:szCs w:val="40"/>
        </w:rPr>
        <w:t>#ЛюдиКакЛюди</w:t>
      </w:r>
      <w:r>
        <w:rPr>
          <w:color w:val="C00000"/>
          <w:sz w:val="40"/>
          <w:szCs w:val="40"/>
        </w:rPr>
        <w:t xml:space="preserve"> </w:t>
      </w:r>
    </w:p>
    <w:p w:rsidR="00B67790" w:rsidRPr="00B67790" w:rsidRDefault="00B67790" w:rsidP="00B67790">
      <w:pPr>
        <w:pStyle w:val="3"/>
        <w:rPr>
          <w:color w:val="0070C0"/>
          <w:sz w:val="36"/>
          <w:szCs w:val="36"/>
        </w:rPr>
      </w:pPr>
      <w:r w:rsidRPr="00B67790">
        <w:rPr>
          <w:color w:val="17365D" w:themeColor="text2" w:themeShade="BF"/>
          <w:sz w:val="36"/>
          <w:szCs w:val="36"/>
        </w:rPr>
        <w:t xml:space="preserve">в Республике Коми  г. </w:t>
      </w:r>
      <w:proofErr w:type="spellStart"/>
      <w:r w:rsidRPr="00B67790">
        <w:rPr>
          <w:color w:val="17365D" w:themeColor="text2" w:themeShade="BF"/>
          <w:sz w:val="36"/>
          <w:szCs w:val="36"/>
        </w:rPr>
        <w:t>Емва</w:t>
      </w:r>
      <w:proofErr w:type="spellEnd"/>
      <w:r w:rsidRPr="00B67790">
        <w:rPr>
          <w:color w:val="17365D" w:themeColor="text2" w:themeShade="BF"/>
          <w:sz w:val="36"/>
          <w:szCs w:val="36"/>
        </w:rPr>
        <w:t>, ул. Совхозная 33</w:t>
      </w:r>
    </w:p>
    <w:p w:rsidR="00B67790" w:rsidRDefault="00B67790" w:rsidP="00B67790">
      <w:pPr>
        <w:pStyle w:val="3"/>
        <w:rPr>
          <w:color w:val="0070C0"/>
          <w:sz w:val="36"/>
          <w:szCs w:val="36"/>
        </w:rPr>
      </w:pPr>
      <w:r w:rsidRPr="00B67790">
        <w:rPr>
          <w:color w:val="C00000"/>
          <w:sz w:val="36"/>
          <w:szCs w:val="36"/>
        </w:rPr>
        <w:t xml:space="preserve">Начало </w:t>
      </w:r>
      <w:r w:rsidRPr="00B67790">
        <w:rPr>
          <w:color w:val="C00000"/>
          <w:sz w:val="36"/>
          <w:szCs w:val="36"/>
        </w:rPr>
        <w:t xml:space="preserve"> офлайн </w:t>
      </w:r>
      <w:r w:rsidRPr="00B67790">
        <w:rPr>
          <w:color w:val="C00000"/>
          <w:sz w:val="36"/>
          <w:szCs w:val="36"/>
        </w:rPr>
        <w:t xml:space="preserve">мероприятия  31 марта 2021 года в 10.00 </w:t>
      </w:r>
    </w:p>
    <w:p w:rsidR="00A249D7" w:rsidRDefault="00B67790" w:rsidP="00A249D7">
      <w:pPr>
        <w:pStyle w:val="3"/>
        <w:rPr>
          <w:sz w:val="24"/>
          <w:szCs w:val="24"/>
        </w:rPr>
      </w:pPr>
      <w:r w:rsidRPr="00123511">
        <w:rPr>
          <w:sz w:val="24"/>
          <w:szCs w:val="24"/>
        </w:rPr>
        <w:t>В 2021 году фестиваль пройдет в смешанном формате – б</w:t>
      </w:r>
      <w:r>
        <w:rPr>
          <w:sz w:val="24"/>
          <w:szCs w:val="24"/>
        </w:rPr>
        <w:t>удут работать как очные площадки по назначенному адресу</w:t>
      </w:r>
      <w:r w:rsidRPr="00123511">
        <w:rPr>
          <w:sz w:val="24"/>
          <w:szCs w:val="24"/>
        </w:rPr>
        <w:t xml:space="preserve">, так </w:t>
      </w:r>
      <w:r>
        <w:rPr>
          <w:sz w:val="24"/>
          <w:szCs w:val="24"/>
        </w:rPr>
        <w:t>и дистанционные в онлайн-режиме включившись в центральную систему оповещения (</w:t>
      </w:r>
      <w:hyperlink r:id="rId8" w:history="1">
        <w:r w:rsidRPr="00DB7BDA">
          <w:rPr>
            <w:rStyle w:val="a8"/>
            <w:sz w:val="24"/>
            <w:szCs w:val="24"/>
          </w:rPr>
          <w:t>https://2апреля.рф/#program</w:t>
        </w:r>
      </w:hyperlink>
      <w:r>
        <w:rPr>
          <w:sz w:val="24"/>
          <w:szCs w:val="24"/>
        </w:rPr>
        <w:t>).</w:t>
      </w:r>
    </w:p>
    <w:p w:rsidR="00B67790" w:rsidRPr="00B67790" w:rsidRDefault="00B67790" w:rsidP="00B67790">
      <w:pPr>
        <w:pStyle w:val="3"/>
        <w:jc w:val="center"/>
        <w:rPr>
          <w:sz w:val="32"/>
          <w:szCs w:val="32"/>
        </w:rPr>
      </w:pPr>
      <w:r w:rsidRPr="00B67790">
        <w:rPr>
          <w:sz w:val="32"/>
          <w:szCs w:val="32"/>
        </w:rPr>
        <w:lastRenderedPageBreak/>
        <w:t>Программа</w:t>
      </w:r>
    </w:p>
    <w:p w:rsidR="00163099" w:rsidRPr="00163099" w:rsidRDefault="001C6F42" w:rsidP="00163099">
      <w:pPr>
        <w:pStyle w:val="3"/>
        <w:numPr>
          <w:ilvl w:val="0"/>
          <w:numId w:val="2"/>
        </w:numPr>
        <w:rPr>
          <w:noProof/>
          <w:color w:val="365F91" w:themeColor="accent1" w:themeShade="BF"/>
        </w:rPr>
      </w:pPr>
      <w:r w:rsidRPr="00163099">
        <w:rPr>
          <w:color w:val="365F91" w:themeColor="accent1" w:themeShade="BF"/>
        </w:rPr>
        <w:t>10.00 – Открытие площадки.</w:t>
      </w:r>
    </w:p>
    <w:p w:rsidR="001C6F42" w:rsidRPr="00163099" w:rsidRDefault="001C6F42" w:rsidP="001C6F42">
      <w:pPr>
        <w:pStyle w:val="3"/>
        <w:numPr>
          <w:ilvl w:val="0"/>
          <w:numId w:val="2"/>
        </w:numPr>
        <w:rPr>
          <w:noProof/>
          <w:color w:val="365F91" w:themeColor="accent1" w:themeShade="BF"/>
        </w:rPr>
      </w:pPr>
      <w:r w:rsidRPr="00163099">
        <w:rPr>
          <w:color w:val="365F91" w:themeColor="accent1" w:themeShade="BF"/>
        </w:rPr>
        <w:t>«</w:t>
      </w:r>
      <w:r w:rsidR="00280BE2" w:rsidRPr="00163099">
        <w:rPr>
          <w:color w:val="365F91" w:themeColor="accent1" w:themeShade="BF"/>
        </w:rPr>
        <w:t xml:space="preserve">Немного о необычности </w:t>
      </w:r>
      <w:proofErr w:type="spellStart"/>
      <w:r w:rsidR="00280BE2" w:rsidRPr="00163099">
        <w:rPr>
          <w:color w:val="365F91" w:themeColor="accent1" w:themeShade="BF"/>
        </w:rPr>
        <w:t>аутиста</w:t>
      </w:r>
      <w:proofErr w:type="spellEnd"/>
      <w:r w:rsidR="00280BE2" w:rsidRPr="00163099">
        <w:rPr>
          <w:color w:val="365F91" w:themeColor="accent1" w:themeShade="BF"/>
        </w:rPr>
        <w:t>» - Ефремова О. А. (учитель-логопед, дефектолог)</w:t>
      </w:r>
      <w:r w:rsidR="008E5271" w:rsidRPr="00163099">
        <w:rPr>
          <w:color w:val="365F91" w:themeColor="accent1" w:themeShade="BF"/>
        </w:rPr>
        <w:t>.</w:t>
      </w:r>
    </w:p>
    <w:p w:rsidR="00280BE2" w:rsidRPr="00163099" w:rsidRDefault="00280BE2" w:rsidP="001C6F42">
      <w:pPr>
        <w:pStyle w:val="3"/>
        <w:numPr>
          <w:ilvl w:val="0"/>
          <w:numId w:val="2"/>
        </w:numPr>
        <w:rPr>
          <w:noProof/>
          <w:color w:val="365F91" w:themeColor="accent1" w:themeShade="BF"/>
        </w:rPr>
      </w:pPr>
      <w:r w:rsidRPr="00163099">
        <w:rPr>
          <w:color w:val="365F91" w:themeColor="accent1" w:themeShade="BF"/>
        </w:rPr>
        <w:t>«</w:t>
      </w:r>
      <w:r w:rsidR="008E5271" w:rsidRPr="00163099">
        <w:rPr>
          <w:color w:val="365F91" w:themeColor="accent1" w:themeShade="BF"/>
        </w:rPr>
        <w:t xml:space="preserve">Развиваюсь танцуя». Практический опыт использования методики двигательного развития. - </w:t>
      </w:r>
      <w:proofErr w:type="spellStart"/>
      <w:r w:rsidR="008E5271" w:rsidRPr="00163099">
        <w:rPr>
          <w:color w:val="365F91" w:themeColor="accent1" w:themeShade="BF"/>
        </w:rPr>
        <w:t>Сырчина</w:t>
      </w:r>
      <w:proofErr w:type="spellEnd"/>
      <w:r w:rsidR="008E5271" w:rsidRPr="00163099">
        <w:rPr>
          <w:color w:val="365F91" w:themeColor="accent1" w:themeShade="BF"/>
        </w:rPr>
        <w:t xml:space="preserve"> Н.В. (</w:t>
      </w:r>
      <w:proofErr w:type="spellStart"/>
      <w:r w:rsidR="008E5271" w:rsidRPr="00163099">
        <w:rPr>
          <w:color w:val="365F91" w:themeColor="accent1" w:themeShade="BF"/>
        </w:rPr>
        <w:t>олигофренопедагог</w:t>
      </w:r>
      <w:proofErr w:type="spellEnd"/>
      <w:r w:rsidR="008E5271" w:rsidRPr="00163099">
        <w:rPr>
          <w:color w:val="365F91" w:themeColor="accent1" w:themeShade="BF"/>
        </w:rPr>
        <w:t>, дефектолог)</w:t>
      </w:r>
    </w:p>
    <w:p w:rsidR="008E5271" w:rsidRPr="00163099" w:rsidRDefault="008E5271" w:rsidP="001C6F42">
      <w:pPr>
        <w:pStyle w:val="3"/>
        <w:numPr>
          <w:ilvl w:val="0"/>
          <w:numId w:val="2"/>
        </w:numPr>
        <w:rPr>
          <w:noProof/>
          <w:color w:val="365F91" w:themeColor="accent1" w:themeShade="BF"/>
        </w:rPr>
      </w:pPr>
      <w:r w:rsidRPr="00163099">
        <w:rPr>
          <w:color w:val="365F91" w:themeColor="accent1" w:themeShade="BF"/>
        </w:rPr>
        <w:t>«</w:t>
      </w:r>
      <w:proofErr w:type="spellStart"/>
      <w:r w:rsidRPr="00163099">
        <w:rPr>
          <w:color w:val="365F91" w:themeColor="accent1" w:themeShade="BF"/>
        </w:rPr>
        <w:t>Сенсорика</w:t>
      </w:r>
      <w:proofErr w:type="spellEnd"/>
      <w:r w:rsidRPr="00163099">
        <w:rPr>
          <w:color w:val="365F91" w:themeColor="accent1" w:themeShade="BF"/>
        </w:rPr>
        <w:t xml:space="preserve"> и аутизм». Интерактивные способы коррекции поведения. -</w:t>
      </w:r>
      <w:r w:rsidR="000C52A8" w:rsidRPr="00163099">
        <w:rPr>
          <w:color w:val="365F91" w:themeColor="accent1" w:themeShade="BF"/>
        </w:rPr>
        <w:t xml:space="preserve"> Лыткина И</w:t>
      </w:r>
      <w:r w:rsidRPr="00163099">
        <w:rPr>
          <w:color w:val="365F91" w:themeColor="accent1" w:themeShade="BF"/>
        </w:rPr>
        <w:t>.В. (практический психолог)</w:t>
      </w:r>
    </w:p>
    <w:p w:rsidR="008E5271" w:rsidRPr="00163099" w:rsidRDefault="008E5271" w:rsidP="001C6F42">
      <w:pPr>
        <w:pStyle w:val="3"/>
        <w:numPr>
          <w:ilvl w:val="0"/>
          <w:numId w:val="2"/>
        </w:numPr>
        <w:rPr>
          <w:noProof/>
          <w:color w:val="365F91" w:themeColor="accent1" w:themeShade="BF"/>
        </w:rPr>
      </w:pPr>
      <w:proofErr w:type="gramStart"/>
      <w:r w:rsidRPr="00163099">
        <w:rPr>
          <w:noProof/>
          <w:color w:val="365F91" w:themeColor="accent1" w:themeShade="BF"/>
        </w:rPr>
        <w:t>«Предметно-практические способы привлечения и развития особых детей» -</w:t>
      </w:r>
      <w:r w:rsidR="00D97184">
        <w:rPr>
          <w:noProof/>
          <w:color w:val="365F91" w:themeColor="accent1" w:themeShade="BF"/>
        </w:rPr>
        <w:t>. (</w:t>
      </w:r>
      <w:r w:rsidRPr="00163099">
        <w:rPr>
          <w:noProof/>
          <w:color w:val="365F91" w:themeColor="accent1" w:themeShade="BF"/>
        </w:rPr>
        <w:t xml:space="preserve">Виноградова О.А (учитель прикладного труда, </w:t>
      </w:r>
      <w:r w:rsidR="00065576">
        <w:rPr>
          <w:noProof/>
          <w:color w:val="365F91" w:themeColor="accent1" w:themeShade="BF"/>
        </w:rPr>
        <w:t>дефектол</w:t>
      </w:r>
      <w:bookmarkStart w:id="0" w:name="_GoBack"/>
      <w:bookmarkEnd w:id="0"/>
      <w:r w:rsidRPr="00163099">
        <w:rPr>
          <w:noProof/>
          <w:color w:val="365F91" w:themeColor="accent1" w:themeShade="BF"/>
        </w:rPr>
        <w:t>ог).</w:t>
      </w:r>
      <w:proofErr w:type="gramEnd"/>
    </w:p>
    <w:p w:rsidR="008E5271" w:rsidRPr="00163099" w:rsidRDefault="008E5271" w:rsidP="001C6F42">
      <w:pPr>
        <w:pStyle w:val="3"/>
        <w:numPr>
          <w:ilvl w:val="0"/>
          <w:numId w:val="2"/>
        </w:numPr>
        <w:rPr>
          <w:noProof/>
          <w:color w:val="365F91" w:themeColor="accent1" w:themeShade="BF"/>
        </w:rPr>
      </w:pPr>
      <w:r w:rsidRPr="00163099">
        <w:rPr>
          <w:noProof/>
          <w:color w:val="365F91" w:themeColor="accent1" w:themeShade="BF"/>
        </w:rPr>
        <w:t>«Будьте всегда детьми. Широкое применение игрвых методов обучения»</w:t>
      </w:r>
      <w:r w:rsidR="00B67790" w:rsidRPr="00163099">
        <w:rPr>
          <w:noProof/>
          <w:color w:val="365F91" w:themeColor="accent1" w:themeShade="BF"/>
        </w:rPr>
        <w:t xml:space="preserve">. </w:t>
      </w:r>
      <w:r w:rsidRPr="00163099">
        <w:rPr>
          <w:noProof/>
          <w:color w:val="365F91" w:themeColor="accent1" w:themeShade="BF"/>
        </w:rPr>
        <w:t xml:space="preserve"> - Габова Т.К. (учитель начальных классов, дефектолог).</w:t>
      </w:r>
    </w:p>
    <w:p w:rsidR="008E5271" w:rsidRDefault="008E5271" w:rsidP="001C6F42">
      <w:pPr>
        <w:pStyle w:val="3"/>
        <w:numPr>
          <w:ilvl w:val="0"/>
          <w:numId w:val="2"/>
        </w:numPr>
        <w:rPr>
          <w:noProof/>
          <w:color w:val="365F91" w:themeColor="accent1" w:themeShade="BF"/>
        </w:rPr>
      </w:pPr>
      <w:r w:rsidRPr="00163099">
        <w:rPr>
          <w:noProof/>
          <w:color w:val="365F91" w:themeColor="accent1" w:themeShade="BF"/>
        </w:rPr>
        <w:t xml:space="preserve">«А-СПЕКТР» Интерактивные обучающие программы. </w:t>
      </w:r>
      <w:proofErr w:type="gramStart"/>
      <w:r w:rsidRPr="00163099">
        <w:rPr>
          <w:noProof/>
          <w:color w:val="365F91" w:themeColor="accent1" w:themeShade="BF"/>
        </w:rPr>
        <w:t>(</w:t>
      </w:r>
      <w:r w:rsidRPr="00163099">
        <w:rPr>
          <w:color w:val="365F91" w:themeColor="accent1" w:themeShade="BF"/>
        </w:rPr>
        <w:t>Ефремова О. А. (учитель-логопед, дефектолог)</w:t>
      </w:r>
      <w:proofErr w:type="gramEnd"/>
    </w:p>
    <w:p w:rsidR="00D97184" w:rsidRPr="00163099" w:rsidRDefault="00D97184" w:rsidP="001C6F42">
      <w:pPr>
        <w:pStyle w:val="3"/>
        <w:numPr>
          <w:ilvl w:val="0"/>
          <w:numId w:val="2"/>
        </w:numPr>
        <w:rPr>
          <w:noProof/>
          <w:color w:val="365F91" w:themeColor="accent1" w:themeShade="BF"/>
        </w:rPr>
      </w:pPr>
      <w:r>
        <w:rPr>
          <w:color w:val="365F91" w:themeColor="accent1" w:themeShade="BF"/>
        </w:rPr>
        <w:t>«Истрия одного ребенка в бересте». Медведникова И. Н. (практический консультант прикладного труда)</w:t>
      </w:r>
    </w:p>
    <w:p w:rsidR="008E5271" w:rsidRPr="00163099" w:rsidRDefault="008E5271" w:rsidP="001C6F42">
      <w:pPr>
        <w:pStyle w:val="3"/>
        <w:numPr>
          <w:ilvl w:val="0"/>
          <w:numId w:val="2"/>
        </w:numPr>
        <w:rPr>
          <w:noProof/>
          <w:color w:val="365F91" w:themeColor="accent1" w:themeShade="BF"/>
        </w:rPr>
      </w:pPr>
      <w:r w:rsidRPr="00163099">
        <w:rPr>
          <w:color w:val="365F91" w:themeColor="accent1" w:themeShade="BF"/>
        </w:rPr>
        <w:t xml:space="preserve">«Умение жить в </w:t>
      </w:r>
      <w:proofErr w:type="gramStart"/>
      <w:r w:rsidRPr="00163099">
        <w:rPr>
          <w:color w:val="365F91" w:themeColor="accent1" w:themeShade="BF"/>
        </w:rPr>
        <w:t>коллективе</w:t>
      </w:r>
      <w:proofErr w:type="gramEnd"/>
      <w:r w:rsidRPr="00163099">
        <w:rPr>
          <w:color w:val="365F91" w:themeColor="accent1" w:themeShade="BF"/>
        </w:rPr>
        <w:t xml:space="preserve"> </w:t>
      </w:r>
      <w:proofErr w:type="spellStart"/>
      <w:r w:rsidRPr="00163099">
        <w:rPr>
          <w:color w:val="365F91" w:themeColor="accent1" w:themeShade="BF"/>
        </w:rPr>
        <w:t>самообслуживаясь</w:t>
      </w:r>
      <w:proofErr w:type="spellEnd"/>
      <w:r w:rsidRPr="00163099">
        <w:rPr>
          <w:color w:val="365F91" w:themeColor="accent1" w:themeShade="BF"/>
        </w:rPr>
        <w:t>»</w:t>
      </w:r>
      <w:r w:rsidR="00B67790" w:rsidRPr="00163099">
        <w:rPr>
          <w:color w:val="365F91" w:themeColor="accent1" w:themeShade="BF"/>
        </w:rPr>
        <w:t xml:space="preserve">. </w:t>
      </w:r>
      <w:r w:rsidRPr="00163099">
        <w:rPr>
          <w:color w:val="365F91" w:themeColor="accent1" w:themeShade="BF"/>
        </w:rPr>
        <w:t xml:space="preserve"> Практические методы привития </w:t>
      </w:r>
      <w:proofErr w:type="spellStart"/>
      <w:r w:rsidRPr="00163099">
        <w:rPr>
          <w:color w:val="365F91" w:themeColor="accent1" w:themeShade="BF"/>
        </w:rPr>
        <w:t>социаальных</w:t>
      </w:r>
      <w:proofErr w:type="spellEnd"/>
      <w:r w:rsidRPr="00163099">
        <w:rPr>
          <w:color w:val="365F91" w:themeColor="accent1" w:themeShade="BF"/>
        </w:rPr>
        <w:t xml:space="preserve"> навыков. – Ермилова Е.А. (учитель профессионального обучения, дефектолог)</w:t>
      </w:r>
    </w:p>
    <w:p w:rsidR="000C52A8" w:rsidRPr="00163099" w:rsidRDefault="000C52A8" w:rsidP="001C6F42">
      <w:pPr>
        <w:pStyle w:val="3"/>
        <w:numPr>
          <w:ilvl w:val="0"/>
          <w:numId w:val="2"/>
        </w:numPr>
        <w:rPr>
          <w:noProof/>
          <w:color w:val="365F91" w:themeColor="accent1" w:themeShade="BF"/>
        </w:rPr>
      </w:pPr>
      <w:r w:rsidRPr="00163099">
        <w:rPr>
          <w:color w:val="365F91" w:themeColor="accent1" w:themeShade="BF"/>
        </w:rPr>
        <w:t>Настрой на Просмотр фильма –«</w:t>
      </w:r>
      <w:r w:rsidRPr="00163099">
        <w:rPr>
          <w:color w:val="365F91" w:themeColor="accent1" w:themeShade="BF"/>
        </w:rPr>
        <w:t>Мозг</w:t>
      </w:r>
      <w:proofErr w:type="gramStart"/>
      <w:r w:rsidRPr="00163099">
        <w:rPr>
          <w:color w:val="365F91" w:themeColor="accent1" w:themeShade="BF"/>
        </w:rPr>
        <w:t xml:space="preserve"> У</w:t>
      </w:r>
      <w:proofErr w:type="gramEnd"/>
      <w:r w:rsidRPr="00163099">
        <w:rPr>
          <w:color w:val="365F91" w:themeColor="accent1" w:themeShade="BF"/>
        </w:rPr>
        <w:t>гу</w:t>
      </w:r>
      <w:r w:rsidRPr="00163099">
        <w:rPr>
          <w:color w:val="365F91" w:themeColor="accent1" w:themeShade="BF"/>
        </w:rPr>
        <w:t>»</w:t>
      </w:r>
      <w:r w:rsidRPr="00163099">
        <w:rPr>
          <w:color w:val="365F91" w:themeColor="accent1" w:themeShade="BF"/>
        </w:rPr>
        <w:t xml:space="preserve"> (фильм про аутизм)</w:t>
      </w:r>
      <w:r w:rsidRPr="00163099">
        <w:rPr>
          <w:color w:val="365F91" w:themeColor="accent1" w:themeShade="BF"/>
        </w:rPr>
        <w:t xml:space="preserve"> с заранее заданными вопросами, для понимания особенностей людей с аутизмом.</w:t>
      </w:r>
    </w:p>
    <w:p w:rsidR="000C52A8" w:rsidRPr="00163099" w:rsidRDefault="000C52A8" w:rsidP="001C6F42">
      <w:pPr>
        <w:pStyle w:val="3"/>
        <w:numPr>
          <w:ilvl w:val="0"/>
          <w:numId w:val="2"/>
        </w:numPr>
        <w:rPr>
          <w:noProof/>
          <w:color w:val="365F91" w:themeColor="accent1" w:themeShade="BF"/>
        </w:rPr>
      </w:pPr>
      <w:r w:rsidRPr="00163099">
        <w:rPr>
          <w:color w:val="365F91" w:themeColor="accent1" w:themeShade="BF"/>
        </w:rPr>
        <w:t xml:space="preserve"> Круглый стол.</w:t>
      </w:r>
    </w:p>
    <w:p w:rsidR="000C52A8" w:rsidRPr="00163099" w:rsidRDefault="00B67790" w:rsidP="000C52A8">
      <w:pPr>
        <w:pStyle w:val="3"/>
        <w:numPr>
          <w:ilvl w:val="0"/>
          <w:numId w:val="2"/>
        </w:numPr>
        <w:rPr>
          <w:color w:val="365F91" w:themeColor="accent1" w:themeShade="BF"/>
        </w:rPr>
      </w:pPr>
      <w:r w:rsidRPr="00163099">
        <w:rPr>
          <w:color w:val="365F91" w:themeColor="accent1" w:themeShade="BF"/>
        </w:rPr>
        <w:t>Выставка детских картин и достижений.</w:t>
      </w:r>
    </w:p>
    <w:p w:rsidR="00B67790" w:rsidRDefault="00B67790" w:rsidP="00B67790">
      <w:pPr>
        <w:pStyle w:val="4"/>
      </w:pPr>
      <w:r>
        <w:t>Онлайн-программа</w:t>
      </w:r>
      <w:r>
        <w:t xml:space="preserve"> через главную площадку фестиваля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8244"/>
      </w:tblGrid>
      <w:tr w:rsidR="00B67790" w:rsidTr="00650D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67790" w:rsidRDefault="00B67790" w:rsidP="00650D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апреля 2021</w:t>
            </w:r>
          </w:p>
        </w:tc>
        <w:tc>
          <w:tcPr>
            <w:tcW w:w="0" w:type="auto"/>
            <w:vAlign w:val="center"/>
            <w:hideMark/>
          </w:tcPr>
          <w:p w:rsidR="00B67790" w:rsidRDefault="00B67790" w:rsidP="00650D53">
            <w:pPr>
              <w:pStyle w:val="a7"/>
            </w:pPr>
            <w:r>
              <w:t xml:space="preserve">Секция: </w:t>
            </w:r>
            <w:hyperlink r:id="rId9" w:anchor="gid=1174913154" w:tgtFrame="_blank" w:history="1">
              <w:r>
                <w:rPr>
                  <w:rStyle w:val="a8"/>
                </w:rPr>
                <w:t>Школа-мастерская будущего</w:t>
              </w:r>
            </w:hyperlink>
            <w:r>
              <w:t xml:space="preserve"> </w:t>
            </w:r>
          </w:p>
          <w:p w:rsidR="00B67790" w:rsidRDefault="00B67790" w:rsidP="00650D53">
            <w:pPr>
              <w:pStyle w:val="mb-0"/>
            </w:pPr>
            <w:r>
              <w:t xml:space="preserve">Ссылка на регистрацию: </w:t>
            </w:r>
            <w:hyperlink r:id="rId10" w:tgtFrame="_blank" w:history="1">
              <w:r>
                <w:rPr>
                  <w:rStyle w:val="a8"/>
                </w:rPr>
                <w:t>http://b42215.vr.mirapolis.ru/mira/s/hLDt1W</w:t>
              </w:r>
            </w:hyperlink>
            <w:r>
              <w:t xml:space="preserve"> </w:t>
            </w:r>
          </w:p>
        </w:tc>
      </w:tr>
      <w:tr w:rsidR="00B67790" w:rsidTr="00650D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67790" w:rsidRDefault="00B67790" w:rsidP="00650D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67790" w:rsidRDefault="00B67790" w:rsidP="00650D53">
            <w:pPr>
              <w:pStyle w:val="a7"/>
            </w:pPr>
            <w:r>
              <w:t xml:space="preserve">Секция: </w:t>
            </w:r>
            <w:hyperlink r:id="rId11" w:anchor="gid=738172494" w:tgtFrame="_blank" w:history="1">
              <w:r>
                <w:rPr>
                  <w:rStyle w:val="a8"/>
                </w:rPr>
                <w:t>Взрослая жизнь — взрослые заботы</w:t>
              </w:r>
            </w:hyperlink>
            <w:r>
              <w:t xml:space="preserve"> </w:t>
            </w:r>
          </w:p>
          <w:p w:rsidR="00B67790" w:rsidRDefault="00B67790" w:rsidP="00650D53">
            <w:pPr>
              <w:pStyle w:val="mb-0"/>
            </w:pPr>
            <w:r>
              <w:t xml:space="preserve">Ссылка на регистрацию: </w:t>
            </w:r>
            <w:hyperlink r:id="rId12" w:tgtFrame="_blank" w:history="1">
              <w:r>
                <w:rPr>
                  <w:rStyle w:val="a8"/>
                </w:rPr>
                <w:t>https://pruffme.com/landing/u1142145/tmp1616245353</w:t>
              </w:r>
            </w:hyperlink>
            <w:r>
              <w:t xml:space="preserve"> </w:t>
            </w:r>
          </w:p>
        </w:tc>
      </w:tr>
      <w:tr w:rsidR="00B67790" w:rsidTr="00650D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67790" w:rsidRDefault="00B67790" w:rsidP="00650D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67790" w:rsidRDefault="00B67790" w:rsidP="00650D53">
            <w:pPr>
              <w:pStyle w:val="a7"/>
            </w:pPr>
            <w:r>
              <w:t xml:space="preserve">Секция: </w:t>
            </w:r>
            <w:hyperlink r:id="rId13" w:anchor="gid=1947013925" w:tgtFrame="_blank" w:history="1">
              <w:r>
                <w:rPr>
                  <w:rStyle w:val="a8"/>
                </w:rPr>
                <w:t>Помощь семье</w:t>
              </w:r>
            </w:hyperlink>
            <w:r>
              <w:t xml:space="preserve"> </w:t>
            </w:r>
          </w:p>
          <w:p w:rsidR="00B67790" w:rsidRDefault="00B67790" w:rsidP="00650D53">
            <w:pPr>
              <w:pStyle w:val="mb-0"/>
            </w:pPr>
            <w:r>
              <w:t xml:space="preserve">Ссылка на регистрацию: будет позже </w:t>
            </w:r>
          </w:p>
        </w:tc>
      </w:tr>
      <w:tr w:rsidR="00B67790" w:rsidTr="00650D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67790" w:rsidRDefault="00B67790" w:rsidP="00650D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апреля 2021</w:t>
            </w:r>
          </w:p>
        </w:tc>
        <w:tc>
          <w:tcPr>
            <w:tcW w:w="0" w:type="auto"/>
            <w:vAlign w:val="center"/>
            <w:hideMark/>
          </w:tcPr>
          <w:p w:rsidR="00B67790" w:rsidRDefault="00B67790" w:rsidP="00650D53">
            <w:pPr>
              <w:pStyle w:val="a7"/>
            </w:pPr>
            <w:r>
              <w:t xml:space="preserve">Секция: </w:t>
            </w:r>
            <w:hyperlink r:id="rId14" w:anchor="gid=603570771" w:tgtFrame="_blank" w:history="1">
              <w:r>
                <w:rPr>
                  <w:rStyle w:val="a8"/>
                </w:rPr>
                <w:t>Путь в общество: социокультурная интеграция и адаптивная физическая культура</w:t>
              </w:r>
            </w:hyperlink>
            <w:r>
              <w:t xml:space="preserve"> </w:t>
            </w:r>
          </w:p>
          <w:p w:rsidR="00B67790" w:rsidRDefault="00B67790" w:rsidP="00650D53">
            <w:pPr>
              <w:pStyle w:val="mb-0"/>
            </w:pPr>
            <w:r>
              <w:t xml:space="preserve">Ссылка на регистрацию: </w:t>
            </w:r>
            <w:hyperlink r:id="rId15" w:tgtFrame="_blank" w:history="1">
              <w:r>
                <w:rPr>
                  <w:rStyle w:val="a8"/>
                </w:rPr>
                <w:t>http://b42215.vr.mirapolis.ru/mira/s/upIrFH</w:t>
              </w:r>
            </w:hyperlink>
            <w:r>
              <w:t xml:space="preserve"> </w:t>
            </w:r>
          </w:p>
        </w:tc>
      </w:tr>
      <w:tr w:rsidR="00B67790" w:rsidTr="00650D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67790" w:rsidRDefault="00B67790" w:rsidP="00650D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67790" w:rsidRDefault="00B67790" w:rsidP="00650D53">
            <w:pPr>
              <w:pStyle w:val="a7"/>
            </w:pPr>
            <w:r>
              <w:t xml:space="preserve">Секция: </w:t>
            </w:r>
            <w:hyperlink r:id="rId16" w:anchor="gid=796417684" w:tgtFrame="_blank" w:history="1">
              <w:r>
                <w:rPr>
                  <w:rStyle w:val="a8"/>
                </w:rPr>
                <w:t>Первые шаги: особенности работы с детьми с РАС раннего и дошкольного возраста</w:t>
              </w:r>
            </w:hyperlink>
            <w:r>
              <w:t xml:space="preserve"> </w:t>
            </w:r>
          </w:p>
          <w:p w:rsidR="00B67790" w:rsidRDefault="00B67790" w:rsidP="00650D53">
            <w:pPr>
              <w:pStyle w:val="mb-0"/>
            </w:pPr>
            <w:r>
              <w:t xml:space="preserve">Ссылка на регистрацию: </w:t>
            </w:r>
            <w:hyperlink r:id="rId17" w:tgtFrame="_blank" w:history="1">
              <w:r>
                <w:rPr>
                  <w:rStyle w:val="a8"/>
                </w:rPr>
                <w:t>https://facecast.net/v/gin8uj</w:t>
              </w:r>
            </w:hyperlink>
            <w:r>
              <w:t xml:space="preserve"> </w:t>
            </w:r>
          </w:p>
        </w:tc>
      </w:tr>
      <w:tr w:rsidR="00B67790" w:rsidTr="00650D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67790" w:rsidRDefault="00B67790" w:rsidP="00650D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67790" w:rsidRDefault="00B67790" w:rsidP="00650D53">
            <w:pPr>
              <w:pStyle w:val="a7"/>
            </w:pPr>
            <w:r>
              <w:t xml:space="preserve">Секция: </w:t>
            </w:r>
            <w:hyperlink r:id="rId18" w:anchor="gid=1285504911" w:tgtFrame="_blank" w:history="1">
              <w:r>
                <w:rPr>
                  <w:rStyle w:val="a8"/>
                </w:rPr>
                <w:t>Медико-реабилитационная помощь</w:t>
              </w:r>
            </w:hyperlink>
          </w:p>
          <w:p w:rsidR="00B67790" w:rsidRDefault="00B67790" w:rsidP="00650D53">
            <w:pPr>
              <w:pStyle w:val="mb-0"/>
            </w:pPr>
            <w:r>
              <w:t xml:space="preserve">Ссылка на регистрацию: будет позже </w:t>
            </w:r>
          </w:p>
        </w:tc>
      </w:tr>
      <w:tr w:rsidR="00B67790" w:rsidTr="00650D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67790" w:rsidRDefault="00B67790" w:rsidP="00650D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67790" w:rsidRDefault="00B67790" w:rsidP="00650D53">
            <w:pPr>
              <w:pStyle w:val="a7"/>
            </w:pPr>
            <w:r>
              <w:t xml:space="preserve">Секция: </w:t>
            </w:r>
            <w:hyperlink r:id="rId19" w:anchor="gid=1638646584" w:tgtFrame="_blank" w:history="1">
              <w:r>
                <w:rPr>
                  <w:rStyle w:val="a8"/>
                </w:rPr>
                <w:t>Комплексный подход в реабилитации детей с РАС</w:t>
              </w:r>
            </w:hyperlink>
          </w:p>
          <w:p w:rsidR="00B67790" w:rsidRDefault="00B67790" w:rsidP="00650D53">
            <w:pPr>
              <w:pStyle w:val="mb-0"/>
            </w:pPr>
            <w:r>
              <w:t xml:space="preserve">Ссылка на трансляцию: </w:t>
            </w:r>
            <w:hyperlink r:id="rId20" w:tgtFrame="_blank" w:history="1">
              <w:r>
                <w:rPr>
                  <w:rStyle w:val="a8"/>
                </w:rPr>
                <w:t>https://youtu.be/6aIe-kZfyEk</w:t>
              </w:r>
            </w:hyperlink>
            <w:r>
              <w:t xml:space="preserve"> </w:t>
            </w:r>
          </w:p>
        </w:tc>
      </w:tr>
    </w:tbl>
    <w:p w:rsidR="00A249D7" w:rsidRDefault="00A249D7" w:rsidP="00A249D7">
      <w:pPr>
        <w:pStyle w:val="3"/>
      </w:pPr>
      <w:r>
        <w:t>О фестивале</w:t>
      </w:r>
    </w:p>
    <w:p w:rsidR="00A249D7" w:rsidRDefault="00A249D7" w:rsidP="00A249D7">
      <w:pPr>
        <w:pStyle w:val="lead"/>
      </w:pPr>
      <w:r>
        <w:t xml:space="preserve">2 апреля во всем мире проходят акции и мероприятия в рамках Всемирного дня информирования об аутизме, учрежденного Организацией Объединенных Наций. Ежегодный межрегиональный инклюзивный фестиваль </w:t>
      </w:r>
      <w:r>
        <w:rPr>
          <w:rStyle w:val="a6"/>
        </w:rPr>
        <w:t>#ЛюдиКакЛюди</w:t>
      </w:r>
      <w:r>
        <w:t xml:space="preserve"> — это возможность узнать о том, что такое аутизм, как живут люди с таким диагнозом, как можно им помочь и как поддержать включение детей и взрослых с РАС в повседневную жизнь.</w:t>
      </w:r>
    </w:p>
    <w:p w:rsidR="00A249D7" w:rsidRDefault="00A249D7" w:rsidP="00A249D7">
      <w:pPr>
        <w:pStyle w:val="lead"/>
      </w:pPr>
      <w:r>
        <w:t>Фестиваль объединяет сотни организаций, оказывающих помощь детям и взрослым с аутизмом, как государственных, так и общественных.</w:t>
      </w:r>
    </w:p>
    <w:p w:rsidR="00A249D7" w:rsidRDefault="00A249D7" w:rsidP="00A249D7">
      <w:pPr>
        <w:pStyle w:val="lead"/>
      </w:pPr>
      <w:r>
        <w:t xml:space="preserve">Это мероприятие, на которое приходят самые разные люди. Семьи, в которых проживают люди с аутизмом, получили возможность из первых рук узнать о деятельности различных организаций, познакомиться с широким спектром помощи и поддержки, которую те могут оказать. Творческие мастер-классы, выставки «особых художников», спортивные мероприятия, лекции, концерты и многое, многое другое — всё это в программе фестиваля </w:t>
      </w:r>
      <w:r>
        <w:rPr>
          <w:rStyle w:val="a6"/>
        </w:rPr>
        <w:t>#ЛюдиКакЛюди</w:t>
      </w:r>
      <w:r>
        <w:t xml:space="preserve"> по всей стране.</w:t>
      </w:r>
    </w:p>
    <w:p w:rsidR="00A249D7" w:rsidRDefault="00A249D7" w:rsidP="00A249D7">
      <w:pPr>
        <w:pStyle w:val="lead"/>
      </w:pPr>
      <w:r>
        <w:t>Организаторы благодарят всех, кто помо</w:t>
      </w:r>
      <w:r w:rsidR="000C52A8">
        <w:t>гает</w:t>
      </w:r>
      <w:r>
        <w:t xml:space="preserve"> фестивалю стать реальным шагом на пути к социальному прорыву!</w:t>
      </w:r>
    </w:p>
    <w:p w:rsidR="005D0895" w:rsidRDefault="00A249D7" w:rsidP="000C52A8">
      <w:pPr>
        <w:pStyle w:val="lead"/>
      </w:pPr>
      <w:r>
        <w:rPr>
          <w:rStyle w:val="a6"/>
        </w:rPr>
        <w:t xml:space="preserve">Для фестиваля </w:t>
      </w:r>
      <w:r w:rsidR="001C6F42">
        <w:rPr>
          <w:rStyle w:val="a6"/>
        </w:rPr>
        <w:t>создан</w:t>
      </w:r>
      <w:r>
        <w:rPr>
          <w:rStyle w:val="a6"/>
        </w:rPr>
        <w:t xml:space="preserve"> специальный </w:t>
      </w:r>
      <w:proofErr w:type="spellStart"/>
      <w:r>
        <w:rPr>
          <w:rStyle w:val="a6"/>
        </w:rPr>
        <w:t>хештег</w:t>
      </w:r>
      <w:proofErr w:type="spellEnd"/>
      <w:r>
        <w:rPr>
          <w:rStyle w:val="a6"/>
        </w:rPr>
        <w:t xml:space="preserve"> </w:t>
      </w:r>
      <w:r>
        <w:rPr>
          <w:rStyle w:val="text-danger"/>
          <w:b/>
          <w:bCs/>
        </w:rPr>
        <w:t>#ЛюдиКакЛюди</w:t>
      </w:r>
      <w:r>
        <w:rPr>
          <w:rStyle w:val="a6"/>
        </w:rPr>
        <w:t xml:space="preserve"> — используйте его, чтобы найти в социальных </w:t>
      </w:r>
      <w:proofErr w:type="gramStart"/>
      <w:r>
        <w:rPr>
          <w:rStyle w:val="a6"/>
        </w:rPr>
        <w:t>сетях</w:t>
      </w:r>
      <w:proofErr w:type="gramEnd"/>
      <w:r>
        <w:rPr>
          <w:rStyle w:val="a6"/>
        </w:rPr>
        <w:t xml:space="preserve"> новости!</w:t>
      </w:r>
      <w:r w:rsidR="005D0895" w:rsidRPr="00123511">
        <w:t>.</w:t>
      </w:r>
    </w:p>
    <w:sectPr w:rsidR="005D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107" type="#_x0000_t75" alt="Описание: 🧡" style="width:12pt;height:12pt;visibility:visible;mso-wrap-style:square" o:bullet="t">
        <v:imagedata r:id="rId1" o:title="🧡"/>
      </v:shape>
    </w:pict>
  </w:numPicBullet>
  <w:abstractNum w:abstractNumId="0">
    <w:nsid w:val="086D708C"/>
    <w:multiLevelType w:val="hybridMultilevel"/>
    <w:tmpl w:val="0A747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635A"/>
    <w:multiLevelType w:val="hybridMultilevel"/>
    <w:tmpl w:val="9CDC2758"/>
    <w:lvl w:ilvl="0" w:tplc="B54461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46AA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3EC4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38FC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66DF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6AE4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F80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B8C6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235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F423C1E"/>
    <w:multiLevelType w:val="hybridMultilevel"/>
    <w:tmpl w:val="0A747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11"/>
    <w:rsid w:val="00065576"/>
    <w:rsid w:val="0007597D"/>
    <w:rsid w:val="000C52A8"/>
    <w:rsid w:val="00123511"/>
    <w:rsid w:val="00163099"/>
    <w:rsid w:val="001C6F42"/>
    <w:rsid w:val="00280BE2"/>
    <w:rsid w:val="002E6F01"/>
    <w:rsid w:val="005D0895"/>
    <w:rsid w:val="008E5271"/>
    <w:rsid w:val="0093488F"/>
    <w:rsid w:val="00A249D7"/>
    <w:rsid w:val="00B67790"/>
    <w:rsid w:val="00D9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3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5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351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235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ad">
    <w:name w:val="lead"/>
    <w:basedOn w:val="a"/>
    <w:rsid w:val="0012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23511"/>
    <w:rPr>
      <w:b/>
      <w:bCs/>
    </w:rPr>
  </w:style>
  <w:style w:type="character" w:customStyle="1" w:styleId="text-danger">
    <w:name w:val="text-danger"/>
    <w:basedOn w:val="a0"/>
    <w:rsid w:val="00123511"/>
  </w:style>
  <w:style w:type="character" w:customStyle="1" w:styleId="40">
    <w:name w:val="Заголовок 4 Знак"/>
    <w:basedOn w:val="a0"/>
    <w:link w:val="4"/>
    <w:uiPriority w:val="9"/>
    <w:semiHidden/>
    <w:rsid w:val="00123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12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23511"/>
    <w:rPr>
      <w:color w:val="0000FF"/>
      <w:u w:val="single"/>
    </w:rPr>
  </w:style>
  <w:style w:type="paragraph" w:customStyle="1" w:styleId="mb-0">
    <w:name w:val="mb-0"/>
    <w:basedOn w:val="a"/>
    <w:rsid w:val="0012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3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5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351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235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ad">
    <w:name w:val="lead"/>
    <w:basedOn w:val="a"/>
    <w:rsid w:val="0012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23511"/>
    <w:rPr>
      <w:b/>
      <w:bCs/>
    </w:rPr>
  </w:style>
  <w:style w:type="character" w:customStyle="1" w:styleId="text-danger">
    <w:name w:val="text-danger"/>
    <w:basedOn w:val="a0"/>
    <w:rsid w:val="00123511"/>
  </w:style>
  <w:style w:type="character" w:customStyle="1" w:styleId="40">
    <w:name w:val="Заголовок 4 Знак"/>
    <w:basedOn w:val="a0"/>
    <w:link w:val="4"/>
    <w:uiPriority w:val="9"/>
    <w:semiHidden/>
    <w:rsid w:val="00123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12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23511"/>
    <w:rPr>
      <w:color w:val="0000FF"/>
      <w:u w:val="single"/>
    </w:rPr>
  </w:style>
  <w:style w:type="paragraph" w:customStyle="1" w:styleId="mb-0">
    <w:name w:val="mb-0"/>
    <w:basedOn w:val="a"/>
    <w:rsid w:val="0012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7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&#1072;&#1087;&#1088;&#1077;&#1083;&#1103;.&#1088;&#1092;/#program" TargetMode="External"/><Relationship Id="rId13" Type="http://schemas.openxmlformats.org/officeDocument/2006/relationships/hyperlink" Target="https://docs.google.com/spreadsheets/d/1-FUM91K9FJjvrc3oU0IF7PwUP062m4xvQf8xgCcRv_g/edit" TargetMode="External"/><Relationship Id="rId18" Type="http://schemas.openxmlformats.org/officeDocument/2006/relationships/hyperlink" Target="https://docs.google.com/spreadsheets/d/1-FUM91K9FJjvrc3oU0IF7PwUP062m4xvQf8xgCcRv_g/ed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pruffme.com/landing/u1142145/tmp1616245353" TargetMode="External"/><Relationship Id="rId17" Type="http://schemas.openxmlformats.org/officeDocument/2006/relationships/hyperlink" Target="https://facecast.net/v/gin8u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spreadsheets/d/1-FUM91K9FJjvrc3oU0IF7PwUP062m4xvQf8xgCcRv_g/edit" TargetMode="External"/><Relationship Id="rId20" Type="http://schemas.openxmlformats.org/officeDocument/2006/relationships/hyperlink" Target="https://youtu.be/6aIe-kZfyE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spreadsheets/d/1-FUM91K9FJjvrc3oU0IF7PwUP062m4xvQf8xgCcRv_g/ed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42215.vr.mirapolis.ru/mira/s/upIrFH" TargetMode="External"/><Relationship Id="rId10" Type="http://schemas.openxmlformats.org/officeDocument/2006/relationships/hyperlink" Target="http://b42215.vr.mirapolis.ru/mira/s/hLDt1W" TargetMode="External"/><Relationship Id="rId19" Type="http://schemas.openxmlformats.org/officeDocument/2006/relationships/hyperlink" Target="https://docs.google.com/spreadsheets/d/1-FUM91K9FJjvrc3oU0IF7PwUP062m4xvQf8xgCcRv_g/ed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spreadsheets/d/1-FUM91K9FJjvrc3oU0IF7PwUP062m4xvQf8xgCcRv_g/edit" TargetMode="External"/><Relationship Id="rId14" Type="http://schemas.openxmlformats.org/officeDocument/2006/relationships/hyperlink" Target="https://docs.google.com/spreadsheets/d/1-FUM91K9FJjvrc3oU0IF7PwUP062m4xvQf8xgCcRv_g/edit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B72F7-7C24-4C92-A039-3820EB7A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    / </vt:lpstr>
      <vt:lpstr>        Программа проведения  региональной площадки  «Возьмемся за руки» </vt:lpstr>
      <vt:lpstr>        в рамках Ежегодного  межрегиональнного инклюзивного  фестиваля  #ЛюдиКакЛюди </vt:lpstr>
      <vt:lpstr>        в Республике Коми  г. Емва, ул. Совхозная 33</vt:lpstr>
      <vt:lpstr>        Начало  офлайн мероприятия  31 марта 2021 года в 10.00 </vt:lpstr>
      <vt:lpstr>        В 2021 году фестиваль пройдет в смешанном формате – будут работать как очные пло</vt:lpstr>
      <vt:lpstr>        Программа</vt:lpstr>
      <vt:lpstr>        10.00 – Открытие площадки.</vt:lpstr>
      <vt:lpstr>        «Немного о необычности аутиста» - Ефремова О. А. (учитель-логопед, дефектолог).</vt:lpstr>
      <vt:lpstr>        «Развиваюсь танцуя». Практический опыт использования методики двигательного разв</vt:lpstr>
      <vt:lpstr>        «Сенсорика и аутизм». Интерактивные способы коррекции поведения. - Лыткина И.В. </vt:lpstr>
      <vt:lpstr>        «Предметно-практические способы привлечения и развития особых детей» -. (Виногра</vt:lpstr>
      <vt:lpstr>        «Будьте всегда детьми. Широкое применение игрвых методов обучения».  - Габова Т.</vt:lpstr>
      <vt:lpstr>        «А-СПЕКТР» Интерактивные обучающие программы. (Ефремова О. А. (учитель-логопед, </vt:lpstr>
      <vt:lpstr>        «Истрия одного ребенка в бересте». Медведникова И. Н. (практический консультант </vt:lpstr>
      <vt:lpstr>        «Умение жить в коллективе самообслуживаясь».  Практические методы привития социа</vt:lpstr>
      <vt:lpstr>        Настрой на Просмотр фильма –«Мозг Угу» (фильм про аутизм) с заранее заданными во</vt:lpstr>
      <vt:lpstr>        Круглый стол.</vt:lpstr>
      <vt:lpstr>        Выставка детских картин и достижений.</vt:lpstr>
      <vt:lpstr>        О фестивале</vt:lpstr>
    </vt:vector>
  </TitlesOfParts>
  <Company>SPecialiST RePack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TEMP</cp:lastModifiedBy>
  <cp:revision>6</cp:revision>
  <cp:lastPrinted>2021-03-22T16:43:00Z</cp:lastPrinted>
  <dcterms:created xsi:type="dcterms:W3CDTF">2021-03-22T13:53:00Z</dcterms:created>
  <dcterms:modified xsi:type="dcterms:W3CDTF">2021-03-22T16:45:00Z</dcterms:modified>
</cp:coreProperties>
</file>